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86"/>
        <w:gridCol w:w="2927"/>
        <w:gridCol w:w="5815"/>
      </w:tblGrid>
      <w:tr w:rsidR="0008115D" w:rsidRPr="0008115D" w14:paraId="66C9BF27" w14:textId="77777777" w:rsidTr="0008115D">
        <w:trPr>
          <w:trHeight w:val="726"/>
        </w:trPr>
        <w:tc>
          <w:tcPr>
            <w:tcW w:w="586" w:type="dxa"/>
            <w:tcBorders>
              <w:top w:val="nil"/>
              <w:left w:val="nil"/>
              <w:bottom w:val="single" w:sz="8" w:space="0" w:color="004899"/>
              <w:right w:val="single" w:sz="8" w:space="0" w:color="00489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DDB66E" w14:textId="77777777" w:rsidR="0008115D" w:rsidRPr="0008115D" w:rsidRDefault="0008115D" w:rsidP="0008115D">
            <w:r w:rsidRPr="0008115D">
              <w:rPr>
                <w:b/>
                <w:bCs/>
              </w:rPr>
              <w:t>№</w:t>
            </w:r>
          </w:p>
        </w:tc>
        <w:tc>
          <w:tcPr>
            <w:tcW w:w="2927" w:type="dxa"/>
            <w:tcBorders>
              <w:top w:val="nil"/>
              <w:left w:val="single" w:sz="8" w:space="0" w:color="004899"/>
              <w:bottom w:val="single" w:sz="8" w:space="0" w:color="004899"/>
              <w:right w:val="single" w:sz="8" w:space="0" w:color="00489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AC8616" w14:textId="77777777" w:rsidR="0008115D" w:rsidRPr="0008115D" w:rsidRDefault="0008115D" w:rsidP="0008115D">
            <w:r w:rsidRPr="0008115D">
              <w:rPr>
                <w:b/>
                <w:bCs/>
              </w:rPr>
              <w:t>Наименование рубрики</w:t>
            </w:r>
          </w:p>
        </w:tc>
        <w:tc>
          <w:tcPr>
            <w:tcW w:w="5815" w:type="dxa"/>
            <w:tcBorders>
              <w:top w:val="nil"/>
              <w:left w:val="single" w:sz="8" w:space="0" w:color="004899"/>
              <w:bottom w:val="single" w:sz="8" w:space="0" w:color="004899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A0B197" w14:textId="77777777" w:rsidR="0008115D" w:rsidRPr="0008115D" w:rsidRDefault="0008115D" w:rsidP="0008115D">
            <w:r w:rsidRPr="0008115D">
              <w:rPr>
                <w:b/>
                <w:bCs/>
              </w:rPr>
              <w:t>Какие вопросы относятся к рубрике</w:t>
            </w:r>
          </w:p>
        </w:tc>
      </w:tr>
      <w:tr w:rsidR="0008115D" w:rsidRPr="0008115D" w14:paraId="46090CF4" w14:textId="77777777" w:rsidTr="0008115D">
        <w:trPr>
          <w:trHeight w:val="726"/>
        </w:trPr>
        <w:tc>
          <w:tcPr>
            <w:tcW w:w="586" w:type="dxa"/>
            <w:tcBorders>
              <w:top w:val="single" w:sz="8" w:space="0" w:color="004899"/>
              <w:left w:val="nil"/>
              <w:bottom w:val="single" w:sz="8" w:space="0" w:color="004899"/>
              <w:right w:val="single" w:sz="8" w:space="0" w:color="00489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B71814" w14:textId="77777777" w:rsidR="0008115D" w:rsidRPr="0008115D" w:rsidRDefault="0008115D" w:rsidP="0008115D">
            <w:r w:rsidRPr="0008115D">
              <w:rPr>
                <w:lang w:val="en-US"/>
              </w:rPr>
              <w:t>0</w:t>
            </w:r>
          </w:p>
        </w:tc>
        <w:tc>
          <w:tcPr>
            <w:tcW w:w="2927" w:type="dxa"/>
            <w:tcBorders>
              <w:top w:val="single" w:sz="8" w:space="0" w:color="004899"/>
              <w:left w:val="single" w:sz="8" w:space="0" w:color="004899"/>
              <w:bottom w:val="single" w:sz="8" w:space="0" w:color="004899"/>
              <w:right w:val="single" w:sz="8" w:space="0" w:color="00489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239A18" w14:textId="77777777" w:rsidR="0008115D" w:rsidRPr="0008115D" w:rsidRDefault="0008115D" w:rsidP="0008115D">
            <w:r w:rsidRPr="0008115D">
              <w:t>На модерации</w:t>
            </w:r>
          </w:p>
        </w:tc>
        <w:tc>
          <w:tcPr>
            <w:tcW w:w="5815" w:type="dxa"/>
            <w:tcBorders>
              <w:top w:val="single" w:sz="8" w:space="0" w:color="004899"/>
              <w:left w:val="single" w:sz="8" w:space="0" w:color="004899"/>
              <w:bottom w:val="single" w:sz="8" w:space="0" w:color="004899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DB7AF5" w14:textId="77777777" w:rsidR="0008115D" w:rsidRPr="0008115D" w:rsidRDefault="0008115D" w:rsidP="0008115D">
            <w:r w:rsidRPr="0008115D">
              <w:t xml:space="preserve">Поступающие обращения в </w:t>
            </w:r>
            <w:r w:rsidRPr="0008115D">
              <w:rPr>
                <w:lang w:val="en-US"/>
              </w:rPr>
              <w:t>Service</w:t>
            </w:r>
            <w:r w:rsidRPr="0008115D">
              <w:t xml:space="preserve"> </w:t>
            </w:r>
            <w:r w:rsidRPr="0008115D">
              <w:rPr>
                <w:lang w:val="en-US"/>
              </w:rPr>
              <w:t>Desk</w:t>
            </w:r>
            <w:r w:rsidRPr="0008115D">
              <w:t xml:space="preserve"> и </w:t>
            </w:r>
            <w:r w:rsidRPr="0008115D">
              <w:rPr>
                <w:lang w:val="en-US"/>
              </w:rPr>
              <w:t>J</w:t>
            </w:r>
            <w:proofErr w:type="spellStart"/>
            <w:r w:rsidRPr="0008115D">
              <w:t>ira</w:t>
            </w:r>
            <w:proofErr w:type="spellEnd"/>
          </w:p>
        </w:tc>
      </w:tr>
      <w:tr w:rsidR="0008115D" w:rsidRPr="0008115D" w14:paraId="783F86B1" w14:textId="77777777" w:rsidTr="0008115D">
        <w:trPr>
          <w:trHeight w:val="726"/>
        </w:trPr>
        <w:tc>
          <w:tcPr>
            <w:tcW w:w="586" w:type="dxa"/>
            <w:tcBorders>
              <w:top w:val="single" w:sz="8" w:space="0" w:color="004899"/>
              <w:left w:val="nil"/>
              <w:bottom w:val="single" w:sz="8" w:space="0" w:color="004899"/>
              <w:right w:val="single" w:sz="8" w:space="0" w:color="00489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42C188" w14:textId="77777777" w:rsidR="0008115D" w:rsidRPr="0008115D" w:rsidRDefault="0008115D" w:rsidP="0008115D">
            <w:r w:rsidRPr="0008115D">
              <w:rPr>
                <w:lang w:val="en-US"/>
              </w:rPr>
              <w:t>1</w:t>
            </w:r>
            <w:r w:rsidRPr="0008115D">
              <w:t>.1</w:t>
            </w:r>
          </w:p>
        </w:tc>
        <w:tc>
          <w:tcPr>
            <w:tcW w:w="2927" w:type="dxa"/>
            <w:tcBorders>
              <w:top w:val="single" w:sz="8" w:space="0" w:color="004899"/>
              <w:left w:val="single" w:sz="8" w:space="0" w:color="004899"/>
              <w:bottom w:val="single" w:sz="8" w:space="0" w:color="004899"/>
              <w:right w:val="single" w:sz="8" w:space="0" w:color="00489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0776E3" w14:textId="77777777" w:rsidR="0008115D" w:rsidRPr="0008115D" w:rsidRDefault="0008115D" w:rsidP="0008115D">
            <w:r w:rsidRPr="0008115D">
              <w:t>Техническая поддержка ЛК СЗН на ЕЦП "Работа в России"</w:t>
            </w:r>
          </w:p>
        </w:tc>
        <w:tc>
          <w:tcPr>
            <w:tcW w:w="5815" w:type="dxa"/>
            <w:tcBorders>
              <w:top w:val="single" w:sz="8" w:space="0" w:color="004899"/>
              <w:left w:val="single" w:sz="8" w:space="0" w:color="004899"/>
              <w:bottom w:val="single" w:sz="8" w:space="0" w:color="004899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68E5A9" w14:textId="77777777" w:rsidR="0008115D" w:rsidRPr="0008115D" w:rsidRDefault="0008115D" w:rsidP="0008115D">
            <w:r w:rsidRPr="0008115D">
              <w:t>Вопросы связанные с технической поддержкой ЕЦП, в части услуг и связанного функционала</w:t>
            </w:r>
          </w:p>
        </w:tc>
      </w:tr>
      <w:tr w:rsidR="0008115D" w:rsidRPr="0008115D" w14:paraId="284D80B9" w14:textId="77777777" w:rsidTr="0008115D">
        <w:trPr>
          <w:trHeight w:val="726"/>
        </w:trPr>
        <w:tc>
          <w:tcPr>
            <w:tcW w:w="586" w:type="dxa"/>
            <w:tcBorders>
              <w:top w:val="single" w:sz="8" w:space="0" w:color="004899"/>
              <w:left w:val="nil"/>
              <w:bottom w:val="single" w:sz="8" w:space="0" w:color="004899"/>
              <w:right w:val="single" w:sz="8" w:space="0" w:color="00489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1F2FA2" w14:textId="77777777" w:rsidR="0008115D" w:rsidRPr="0008115D" w:rsidRDefault="0008115D" w:rsidP="0008115D">
            <w:r w:rsidRPr="0008115D">
              <w:t>1.2</w:t>
            </w:r>
          </w:p>
        </w:tc>
        <w:tc>
          <w:tcPr>
            <w:tcW w:w="2927" w:type="dxa"/>
            <w:tcBorders>
              <w:top w:val="single" w:sz="8" w:space="0" w:color="004899"/>
              <w:left w:val="single" w:sz="8" w:space="0" w:color="004899"/>
              <w:bottom w:val="single" w:sz="8" w:space="0" w:color="004899"/>
              <w:right w:val="single" w:sz="8" w:space="0" w:color="00489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733318" w14:textId="77777777" w:rsidR="0008115D" w:rsidRPr="0008115D" w:rsidRDefault="0008115D" w:rsidP="0008115D">
            <w:r w:rsidRPr="0008115D">
              <w:t>Техническая поддержка АРМ Администратора ЕЦП "Работа в России"</w:t>
            </w:r>
          </w:p>
        </w:tc>
        <w:tc>
          <w:tcPr>
            <w:tcW w:w="5815" w:type="dxa"/>
            <w:tcBorders>
              <w:top w:val="single" w:sz="8" w:space="0" w:color="004899"/>
              <w:left w:val="single" w:sz="8" w:space="0" w:color="004899"/>
              <w:bottom w:val="single" w:sz="8" w:space="0" w:color="004899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7BE002" w14:textId="77777777" w:rsidR="0008115D" w:rsidRPr="0008115D" w:rsidRDefault="0008115D" w:rsidP="0008115D">
            <w:r w:rsidRPr="0008115D">
              <w:t xml:space="preserve">Вопросы связанные с технической поддержкой ЕЦП, в части общей работы портала </w:t>
            </w:r>
            <w:proofErr w:type="spellStart"/>
            <w:r w:rsidRPr="0008115D">
              <w:t>РвР</w:t>
            </w:r>
            <w:proofErr w:type="spellEnd"/>
          </w:p>
        </w:tc>
      </w:tr>
      <w:tr w:rsidR="0008115D" w:rsidRPr="0008115D" w14:paraId="6661E34B" w14:textId="77777777" w:rsidTr="0008115D">
        <w:trPr>
          <w:trHeight w:val="726"/>
        </w:trPr>
        <w:tc>
          <w:tcPr>
            <w:tcW w:w="586" w:type="dxa"/>
            <w:tcBorders>
              <w:top w:val="single" w:sz="8" w:space="0" w:color="004899"/>
              <w:left w:val="nil"/>
              <w:bottom w:val="nil"/>
              <w:right w:val="single" w:sz="8" w:space="0" w:color="00489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50046F" w14:textId="77777777" w:rsidR="0008115D" w:rsidRPr="0008115D" w:rsidRDefault="0008115D" w:rsidP="0008115D">
            <w:r w:rsidRPr="0008115D">
              <w:t>2</w:t>
            </w:r>
          </w:p>
        </w:tc>
        <w:tc>
          <w:tcPr>
            <w:tcW w:w="2927" w:type="dxa"/>
            <w:tcBorders>
              <w:top w:val="single" w:sz="8" w:space="0" w:color="004899"/>
              <w:left w:val="single" w:sz="8" w:space="0" w:color="004899"/>
              <w:bottom w:val="nil"/>
              <w:right w:val="single" w:sz="8" w:space="0" w:color="00489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C6FE40" w14:textId="77777777" w:rsidR="0008115D" w:rsidRPr="0008115D" w:rsidRDefault="0008115D" w:rsidP="0008115D">
            <w:r w:rsidRPr="0008115D">
              <w:t>Реализация комплексной модернизации-2023 год</w:t>
            </w:r>
          </w:p>
        </w:tc>
        <w:tc>
          <w:tcPr>
            <w:tcW w:w="5815" w:type="dxa"/>
            <w:tcBorders>
              <w:top w:val="single" w:sz="8" w:space="0" w:color="004899"/>
              <w:left w:val="single" w:sz="8" w:space="0" w:color="004899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14B49D" w14:textId="77777777" w:rsidR="0008115D" w:rsidRPr="0008115D" w:rsidRDefault="0008115D" w:rsidP="0008115D">
            <w:r w:rsidRPr="0008115D">
              <w:t>Связанные с проведением комплексной модернизации в 17 плотных регионах (тикет переносится из Сервис-деска в коммуникационную систему сопровождения КМ модератором)</w:t>
            </w:r>
          </w:p>
        </w:tc>
      </w:tr>
      <w:tr w:rsidR="0008115D" w:rsidRPr="0008115D" w14:paraId="0F6F03E7" w14:textId="77777777" w:rsidTr="0008115D">
        <w:trPr>
          <w:trHeight w:val="726"/>
        </w:trPr>
        <w:tc>
          <w:tcPr>
            <w:tcW w:w="586" w:type="dxa"/>
            <w:tcBorders>
              <w:top w:val="single" w:sz="8" w:space="0" w:color="004899"/>
              <w:left w:val="nil"/>
              <w:bottom w:val="nil"/>
              <w:right w:val="single" w:sz="8" w:space="0" w:color="00489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DAF8B5" w14:textId="77777777" w:rsidR="0008115D" w:rsidRPr="0008115D" w:rsidRDefault="0008115D" w:rsidP="0008115D">
            <w:r w:rsidRPr="0008115D">
              <w:t>3</w:t>
            </w:r>
          </w:p>
        </w:tc>
        <w:tc>
          <w:tcPr>
            <w:tcW w:w="2927" w:type="dxa"/>
            <w:tcBorders>
              <w:top w:val="single" w:sz="8" w:space="0" w:color="004899"/>
              <w:left w:val="single" w:sz="8" w:space="0" w:color="004899"/>
              <w:bottom w:val="nil"/>
              <w:right w:val="single" w:sz="8" w:space="0" w:color="00489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842260" w14:textId="77777777" w:rsidR="0008115D" w:rsidRPr="0008115D" w:rsidRDefault="0008115D" w:rsidP="0008115D">
            <w:r w:rsidRPr="0008115D">
              <w:t>Стандарт организации деятельности</w:t>
            </w:r>
          </w:p>
        </w:tc>
        <w:tc>
          <w:tcPr>
            <w:tcW w:w="5815" w:type="dxa"/>
            <w:tcBorders>
              <w:top w:val="single" w:sz="8" w:space="0" w:color="004899"/>
              <w:left w:val="single" w:sz="8" w:space="0" w:color="004899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27A8ED" w14:textId="77777777" w:rsidR="0008115D" w:rsidRPr="0008115D" w:rsidRDefault="0008115D" w:rsidP="0008115D">
            <w:r w:rsidRPr="0008115D">
              <w:t>Связанные со стандартом организации:</w:t>
            </w:r>
          </w:p>
          <w:p w14:paraId="23883CBA" w14:textId="77777777" w:rsidR="0008115D" w:rsidRPr="0008115D" w:rsidRDefault="0008115D" w:rsidP="0008115D">
            <w:r w:rsidRPr="0008115D">
              <w:t>1.</w:t>
            </w:r>
            <w:r w:rsidRPr="0008115D">
              <w:tab/>
              <w:t>Общие положения</w:t>
            </w:r>
          </w:p>
          <w:p w14:paraId="3C8E80FE" w14:textId="77777777" w:rsidR="0008115D" w:rsidRPr="0008115D" w:rsidRDefault="0008115D" w:rsidP="0008115D">
            <w:r w:rsidRPr="0008115D">
              <w:t>2.</w:t>
            </w:r>
            <w:r w:rsidRPr="0008115D">
              <w:tab/>
              <w:t>Требования к основным направлениям деятельности государственных учреждений службы занятости населения</w:t>
            </w:r>
          </w:p>
          <w:p w14:paraId="41F75D73" w14:textId="77777777" w:rsidR="0008115D" w:rsidRPr="0008115D" w:rsidRDefault="0008115D" w:rsidP="0008115D">
            <w:r w:rsidRPr="0008115D">
              <w:t>3.</w:t>
            </w:r>
            <w:r w:rsidRPr="0008115D">
              <w:tab/>
              <w:t>Требования к организационной структуре государственных учреждений службы занятости населения</w:t>
            </w:r>
          </w:p>
          <w:p w14:paraId="49C8E210" w14:textId="77777777" w:rsidR="0008115D" w:rsidRPr="0008115D" w:rsidRDefault="0008115D" w:rsidP="0008115D">
            <w:r w:rsidRPr="0008115D">
              <w:t>4.</w:t>
            </w:r>
            <w:r w:rsidRPr="0008115D">
              <w:tab/>
              <w:t>Требования к организации предоставления государственных услуг в области содействия занятости населения, иных государственных и муниципальных услуг (или их части), негосударственных услуг и мер поддержки, а также клиентоориентированных сервисов</w:t>
            </w:r>
          </w:p>
          <w:p w14:paraId="7F6FFB8E" w14:textId="77777777" w:rsidR="0008115D" w:rsidRDefault="0008115D" w:rsidP="0008115D">
            <w:r w:rsidRPr="0008115D">
              <w:t>5.</w:t>
            </w:r>
            <w:r w:rsidRPr="0008115D">
              <w:tab/>
              <w:t>Требования к деятельности государственного учреждения службы занятости населения при взаимодействии с гражданами и организациями</w:t>
            </w:r>
          </w:p>
          <w:p w14:paraId="7355626A" w14:textId="77777777" w:rsidR="0008115D" w:rsidRPr="0008115D" w:rsidRDefault="0008115D" w:rsidP="0008115D">
            <w:r w:rsidRPr="0008115D">
              <w:t>6. Требования к организации процессов управления персоналом государственных учреждений службы занятости населения</w:t>
            </w:r>
          </w:p>
          <w:p w14:paraId="2DAD7585" w14:textId="77777777" w:rsidR="0008115D" w:rsidRPr="0008115D" w:rsidRDefault="0008115D" w:rsidP="0008115D">
            <w:r w:rsidRPr="0008115D">
              <w:t>7. Требования к информационному сопровождению деятельности государственных учреждений службы занятости населения</w:t>
            </w:r>
          </w:p>
          <w:p w14:paraId="72823047" w14:textId="77777777" w:rsidR="0008115D" w:rsidRPr="0008115D" w:rsidRDefault="0008115D" w:rsidP="0008115D">
            <w:r w:rsidRPr="0008115D">
              <w:lastRenderedPageBreak/>
              <w:t>8. Требования к расположению центров занятости населения, помещениям, в которых они функционируют и оборудованию рабочих мест</w:t>
            </w:r>
          </w:p>
          <w:p w14:paraId="07830025" w14:textId="77777777" w:rsidR="0008115D" w:rsidRPr="0008115D" w:rsidRDefault="0008115D" w:rsidP="0008115D">
            <w:r w:rsidRPr="0008115D">
              <w:t>9.</w:t>
            </w:r>
            <w:r w:rsidRPr="0008115D">
              <w:tab/>
              <w:t>Требования к системам информатизации и автоматизации государственных учреждений службы занятости населения</w:t>
            </w:r>
          </w:p>
          <w:p w14:paraId="47A931BB" w14:textId="77777777" w:rsidR="0008115D" w:rsidRPr="0008115D" w:rsidRDefault="0008115D" w:rsidP="0008115D">
            <w:r w:rsidRPr="0008115D">
              <w:t>10.</w:t>
            </w:r>
            <w:r w:rsidRPr="0008115D">
              <w:tab/>
              <w:t>Требования к системе контроля и оценки качества деятельности в области содействия занятости населения</w:t>
            </w:r>
          </w:p>
          <w:p w14:paraId="3A955F1F" w14:textId="77777777" w:rsidR="0008115D" w:rsidRPr="0008115D" w:rsidRDefault="0008115D" w:rsidP="0008115D"/>
        </w:tc>
      </w:tr>
      <w:tr w:rsidR="0008115D" w:rsidRPr="0008115D" w14:paraId="249818AB" w14:textId="77777777" w:rsidTr="0008115D">
        <w:trPr>
          <w:trHeight w:val="726"/>
        </w:trPr>
        <w:tc>
          <w:tcPr>
            <w:tcW w:w="586" w:type="dxa"/>
            <w:tcBorders>
              <w:top w:val="single" w:sz="8" w:space="0" w:color="004899"/>
              <w:left w:val="nil"/>
              <w:bottom w:val="nil"/>
              <w:right w:val="single" w:sz="8" w:space="0" w:color="00489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77A5DD" w14:textId="77777777" w:rsidR="0008115D" w:rsidRPr="0008115D" w:rsidRDefault="0008115D" w:rsidP="0008115D">
            <w:r w:rsidRPr="0008115D">
              <w:lastRenderedPageBreak/>
              <w:t>4</w:t>
            </w:r>
          </w:p>
        </w:tc>
        <w:tc>
          <w:tcPr>
            <w:tcW w:w="2927" w:type="dxa"/>
            <w:tcBorders>
              <w:top w:val="single" w:sz="8" w:space="0" w:color="004899"/>
              <w:left w:val="single" w:sz="8" w:space="0" w:color="004899"/>
              <w:bottom w:val="nil"/>
              <w:right w:val="single" w:sz="8" w:space="0" w:color="00489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2300A7" w14:textId="77777777" w:rsidR="0008115D" w:rsidRPr="0008115D" w:rsidRDefault="0008115D" w:rsidP="0008115D">
            <w:r w:rsidRPr="0008115D">
              <w:t>Работа с высвобождаемыми работниками (Приказ Минтруда 157)</w:t>
            </w:r>
          </w:p>
        </w:tc>
        <w:tc>
          <w:tcPr>
            <w:tcW w:w="5815" w:type="dxa"/>
            <w:tcBorders>
              <w:top w:val="single" w:sz="8" w:space="0" w:color="004899"/>
              <w:left w:val="single" w:sz="8" w:space="0" w:color="004899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DCD9B1" w14:textId="77777777" w:rsidR="0008115D" w:rsidRPr="0008115D" w:rsidRDefault="0008115D" w:rsidP="0008115D">
            <w:r w:rsidRPr="0008115D">
              <w:t xml:space="preserve">Связанные с мониторингом и отчетами по Приказу Минтруда 157, Проведением МРГ и </w:t>
            </w:r>
            <w:proofErr w:type="gramStart"/>
            <w:r w:rsidRPr="0008115D">
              <w:t>т.д.</w:t>
            </w:r>
            <w:proofErr w:type="gramEnd"/>
          </w:p>
        </w:tc>
      </w:tr>
      <w:tr w:rsidR="0008115D" w:rsidRPr="0008115D" w14:paraId="7DBC5CBD" w14:textId="77777777" w:rsidTr="0008115D">
        <w:trPr>
          <w:trHeight w:val="726"/>
        </w:trPr>
        <w:tc>
          <w:tcPr>
            <w:tcW w:w="586" w:type="dxa"/>
            <w:tcBorders>
              <w:top w:val="single" w:sz="8" w:space="0" w:color="004899"/>
              <w:left w:val="nil"/>
              <w:bottom w:val="nil"/>
              <w:right w:val="single" w:sz="8" w:space="0" w:color="00489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F728E4" w14:textId="77777777" w:rsidR="0008115D" w:rsidRPr="0008115D" w:rsidRDefault="0008115D" w:rsidP="0008115D">
            <w:r w:rsidRPr="0008115D">
              <w:t>5</w:t>
            </w:r>
          </w:p>
        </w:tc>
        <w:tc>
          <w:tcPr>
            <w:tcW w:w="2927" w:type="dxa"/>
            <w:tcBorders>
              <w:top w:val="single" w:sz="8" w:space="0" w:color="004899"/>
              <w:left w:val="single" w:sz="8" w:space="0" w:color="004899"/>
              <w:bottom w:val="nil"/>
              <w:right w:val="single" w:sz="8" w:space="0" w:color="00489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E8ABB1" w14:textId="77777777" w:rsidR="0008115D" w:rsidRPr="0008115D" w:rsidRDefault="0008115D" w:rsidP="0008115D">
            <w:r w:rsidRPr="0008115D">
              <w:t>Работа с предприятиями приоритетной кадровой потребности (Приказ Минтруда 704)</w:t>
            </w:r>
          </w:p>
        </w:tc>
        <w:tc>
          <w:tcPr>
            <w:tcW w:w="5815" w:type="dxa"/>
            <w:tcBorders>
              <w:top w:val="single" w:sz="8" w:space="0" w:color="004899"/>
              <w:left w:val="single" w:sz="8" w:space="0" w:color="004899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0F5855" w14:textId="77777777" w:rsidR="0008115D" w:rsidRPr="0008115D" w:rsidRDefault="0008115D" w:rsidP="0008115D">
            <w:r w:rsidRPr="0008115D">
              <w:t xml:space="preserve">Связанные с мониторингом и отчетами по Приказу Минтруда 704, Проведением МРГ и </w:t>
            </w:r>
            <w:proofErr w:type="gramStart"/>
            <w:r w:rsidRPr="0008115D">
              <w:t>т.д.</w:t>
            </w:r>
            <w:proofErr w:type="gramEnd"/>
          </w:p>
        </w:tc>
      </w:tr>
      <w:tr w:rsidR="0008115D" w:rsidRPr="0008115D" w14:paraId="40E621B0" w14:textId="77777777" w:rsidTr="0008115D">
        <w:trPr>
          <w:trHeight w:val="726"/>
        </w:trPr>
        <w:tc>
          <w:tcPr>
            <w:tcW w:w="586" w:type="dxa"/>
            <w:tcBorders>
              <w:top w:val="single" w:sz="8" w:space="0" w:color="004899"/>
              <w:left w:val="nil"/>
              <w:bottom w:val="nil"/>
              <w:right w:val="single" w:sz="8" w:space="0" w:color="00489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3EB0C7" w14:textId="77777777" w:rsidR="0008115D" w:rsidRPr="0008115D" w:rsidRDefault="0008115D" w:rsidP="0008115D">
            <w:r w:rsidRPr="0008115D">
              <w:t>6</w:t>
            </w:r>
          </w:p>
        </w:tc>
        <w:tc>
          <w:tcPr>
            <w:tcW w:w="2927" w:type="dxa"/>
            <w:tcBorders>
              <w:top w:val="single" w:sz="8" w:space="0" w:color="004899"/>
              <w:left w:val="single" w:sz="8" w:space="0" w:color="004899"/>
              <w:bottom w:val="nil"/>
              <w:right w:val="single" w:sz="8" w:space="0" w:color="00489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108E59" w14:textId="77777777" w:rsidR="0008115D" w:rsidRPr="0008115D" w:rsidRDefault="0008115D" w:rsidP="0008115D">
            <w:r w:rsidRPr="0008115D">
              <w:t>Госуслуга по поиску подходящей работы</w:t>
            </w:r>
          </w:p>
        </w:tc>
        <w:tc>
          <w:tcPr>
            <w:tcW w:w="5815" w:type="dxa"/>
            <w:tcBorders>
              <w:top w:val="single" w:sz="8" w:space="0" w:color="004899"/>
              <w:left w:val="single" w:sz="8" w:space="0" w:color="004899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31ADD2" w14:textId="77777777" w:rsidR="0008115D" w:rsidRPr="0008115D" w:rsidRDefault="0008115D" w:rsidP="0008115D">
            <w:r w:rsidRPr="0008115D">
              <w:t>Вопросы по оказанию услуги по поиску работы</w:t>
            </w:r>
          </w:p>
        </w:tc>
      </w:tr>
      <w:tr w:rsidR="0008115D" w:rsidRPr="0008115D" w14:paraId="010DCB26" w14:textId="77777777" w:rsidTr="0008115D">
        <w:trPr>
          <w:trHeight w:val="726"/>
        </w:trPr>
        <w:tc>
          <w:tcPr>
            <w:tcW w:w="586" w:type="dxa"/>
            <w:tcBorders>
              <w:top w:val="single" w:sz="8" w:space="0" w:color="004899"/>
              <w:left w:val="nil"/>
              <w:bottom w:val="nil"/>
              <w:right w:val="single" w:sz="8" w:space="0" w:color="00489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A732F4" w14:textId="77777777" w:rsidR="0008115D" w:rsidRPr="0008115D" w:rsidRDefault="0008115D" w:rsidP="0008115D">
            <w:r w:rsidRPr="0008115D">
              <w:t>7</w:t>
            </w:r>
          </w:p>
        </w:tc>
        <w:tc>
          <w:tcPr>
            <w:tcW w:w="2927" w:type="dxa"/>
            <w:tcBorders>
              <w:top w:val="single" w:sz="8" w:space="0" w:color="004899"/>
              <w:left w:val="single" w:sz="8" w:space="0" w:color="004899"/>
              <w:bottom w:val="nil"/>
              <w:right w:val="single" w:sz="8" w:space="0" w:color="00489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5AA88F" w14:textId="77777777" w:rsidR="0008115D" w:rsidRPr="0008115D" w:rsidRDefault="0008115D" w:rsidP="0008115D">
            <w:r w:rsidRPr="0008115D">
              <w:t>Госуслуга по подбору подходящих работников</w:t>
            </w:r>
          </w:p>
        </w:tc>
        <w:tc>
          <w:tcPr>
            <w:tcW w:w="5815" w:type="dxa"/>
            <w:tcBorders>
              <w:top w:val="single" w:sz="8" w:space="0" w:color="004899"/>
              <w:left w:val="single" w:sz="8" w:space="0" w:color="004899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0161B2" w14:textId="77777777" w:rsidR="0008115D" w:rsidRPr="0008115D" w:rsidRDefault="0008115D" w:rsidP="0008115D">
            <w:r w:rsidRPr="0008115D">
              <w:t>Вопросы по оказанию услуги по подбору работников</w:t>
            </w:r>
          </w:p>
        </w:tc>
      </w:tr>
      <w:tr w:rsidR="0008115D" w:rsidRPr="0008115D" w14:paraId="74A8DDCC" w14:textId="77777777" w:rsidTr="0008115D">
        <w:trPr>
          <w:trHeight w:val="726"/>
        </w:trPr>
        <w:tc>
          <w:tcPr>
            <w:tcW w:w="586" w:type="dxa"/>
            <w:tcBorders>
              <w:top w:val="single" w:sz="8" w:space="0" w:color="004899"/>
              <w:left w:val="nil"/>
              <w:bottom w:val="nil"/>
              <w:right w:val="single" w:sz="8" w:space="0" w:color="00489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373059" w14:textId="77777777" w:rsidR="0008115D" w:rsidRPr="0008115D" w:rsidRDefault="0008115D" w:rsidP="0008115D">
            <w:r w:rsidRPr="0008115D">
              <w:t>8</w:t>
            </w:r>
          </w:p>
        </w:tc>
        <w:tc>
          <w:tcPr>
            <w:tcW w:w="2927" w:type="dxa"/>
            <w:tcBorders>
              <w:top w:val="single" w:sz="8" w:space="0" w:color="004899"/>
              <w:left w:val="single" w:sz="8" w:space="0" w:color="004899"/>
              <w:bottom w:val="nil"/>
              <w:right w:val="single" w:sz="8" w:space="0" w:color="00489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467B02" w14:textId="77777777" w:rsidR="0008115D" w:rsidRPr="0008115D" w:rsidRDefault="0008115D" w:rsidP="0008115D">
            <w:r w:rsidRPr="0008115D">
              <w:t>Профобучение граждан</w:t>
            </w:r>
          </w:p>
        </w:tc>
        <w:tc>
          <w:tcPr>
            <w:tcW w:w="5815" w:type="dxa"/>
            <w:tcBorders>
              <w:top w:val="single" w:sz="8" w:space="0" w:color="004899"/>
              <w:left w:val="single" w:sz="8" w:space="0" w:color="004899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E9D54E" w14:textId="77777777" w:rsidR="0008115D" w:rsidRPr="0008115D" w:rsidRDefault="0008115D" w:rsidP="0008115D">
            <w:r w:rsidRPr="0008115D">
              <w:t xml:space="preserve">Все вопросы связанные с профобучением, в том чисел и с госуслугами по </w:t>
            </w:r>
            <w:proofErr w:type="spellStart"/>
            <w:r w:rsidRPr="0008115D">
              <w:t>ПО</w:t>
            </w:r>
            <w:proofErr w:type="spellEnd"/>
            <w:r w:rsidRPr="0008115D">
              <w:t xml:space="preserve"> и ДПО (стандарты и федеральные программы: методические вопросы)</w:t>
            </w:r>
          </w:p>
        </w:tc>
      </w:tr>
      <w:tr w:rsidR="0008115D" w:rsidRPr="0008115D" w14:paraId="00C5054A" w14:textId="77777777" w:rsidTr="0008115D">
        <w:trPr>
          <w:trHeight w:val="726"/>
        </w:trPr>
        <w:tc>
          <w:tcPr>
            <w:tcW w:w="586" w:type="dxa"/>
            <w:tcBorders>
              <w:top w:val="single" w:sz="8" w:space="0" w:color="004899"/>
              <w:left w:val="nil"/>
              <w:bottom w:val="nil"/>
              <w:right w:val="single" w:sz="8" w:space="0" w:color="00489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B643EC" w14:textId="77777777" w:rsidR="0008115D" w:rsidRPr="0008115D" w:rsidRDefault="0008115D" w:rsidP="0008115D">
            <w:r w:rsidRPr="0008115D">
              <w:t>9</w:t>
            </w:r>
          </w:p>
        </w:tc>
        <w:tc>
          <w:tcPr>
            <w:tcW w:w="2927" w:type="dxa"/>
            <w:tcBorders>
              <w:top w:val="single" w:sz="8" w:space="0" w:color="004899"/>
              <w:left w:val="single" w:sz="8" w:space="0" w:color="004899"/>
              <w:bottom w:val="nil"/>
              <w:right w:val="single" w:sz="8" w:space="0" w:color="00489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5871A7" w14:textId="77777777" w:rsidR="0008115D" w:rsidRPr="0008115D" w:rsidRDefault="0008115D" w:rsidP="0008115D">
            <w:r w:rsidRPr="0008115D">
              <w:t>Прочие государственные услуги</w:t>
            </w:r>
          </w:p>
        </w:tc>
        <w:tc>
          <w:tcPr>
            <w:tcW w:w="5815" w:type="dxa"/>
            <w:tcBorders>
              <w:top w:val="single" w:sz="8" w:space="0" w:color="004899"/>
              <w:left w:val="single" w:sz="8" w:space="0" w:color="004899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0CE0FF" w14:textId="77777777" w:rsidR="0008115D" w:rsidRPr="0008115D" w:rsidRDefault="0008115D" w:rsidP="0008115D">
            <w:r w:rsidRPr="0008115D">
              <w:t>Связанные с остальными услугами и полномочиями:</w:t>
            </w:r>
          </w:p>
          <w:p w14:paraId="4D205B7F" w14:textId="77777777" w:rsidR="0008115D" w:rsidRPr="0008115D" w:rsidRDefault="0008115D" w:rsidP="0008115D">
            <w:r w:rsidRPr="0008115D">
              <w:t>3. 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  <w:p w14:paraId="6D62EE33" w14:textId="77777777" w:rsidR="0008115D" w:rsidRPr="0008115D" w:rsidRDefault="0008115D" w:rsidP="0008115D">
            <w:r w:rsidRPr="0008115D">
              <w:t>4. Организация профессионального обучения и дополнительного профессионального образования безработных граждан, включая обучение в другой местности</w:t>
            </w:r>
          </w:p>
          <w:p w14:paraId="313CA337" w14:textId="77777777" w:rsidR="0008115D" w:rsidRDefault="0008115D" w:rsidP="0008115D">
            <w:r w:rsidRPr="0008115D">
              <w:t>5. Организация и проведения специальных мероприятий по профилированию граждан, зарегистрированных в целях поиска подходящей работы</w:t>
            </w:r>
          </w:p>
          <w:p w14:paraId="37182249" w14:textId="77777777" w:rsidR="0008115D" w:rsidRPr="0008115D" w:rsidRDefault="0008115D" w:rsidP="0008115D">
            <w:r w:rsidRPr="0008115D">
              <w:t>Связанные с остальными услугами и полномочиями:</w:t>
            </w:r>
          </w:p>
          <w:p w14:paraId="33E8185F" w14:textId="77777777" w:rsidR="0008115D" w:rsidRPr="0008115D" w:rsidRDefault="0008115D" w:rsidP="0008115D">
            <w:r w:rsidRPr="0008115D">
              <w:lastRenderedPageBreak/>
              <w:t>6. Организация профессионального обучения и дополнительного профессионального образования женщин в период отпуска по уходу за ребенком до достижения им возраста трех лет,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      </w:r>
          </w:p>
          <w:p w14:paraId="69FBC3C9" w14:textId="77777777" w:rsidR="0008115D" w:rsidRPr="0008115D" w:rsidRDefault="0008115D" w:rsidP="0008115D">
            <w:r w:rsidRPr="0008115D">
              <w:t>7. Организация проведения оплачиваемых общественных работ</w:t>
            </w:r>
          </w:p>
          <w:p w14:paraId="1ACD6AF0" w14:textId="77777777" w:rsidR="0008115D" w:rsidRPr="0008115D" w:rsidRDefault="0008115D" w:rsidP="0008115D">
            <w:r w:rsidRPr="0008115D">
              <w:t>8. 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</w:t>
            </w:r>
          </w:p>
          <w:p w14:paraId="558C2804" w14:textId="77777777" w:rsidR="0008115D" w:rsidRPr="0008115D" w:rsidRDefault="0008115D" w:rsidP="0008115D">
            <w:r w:rsidRPr="0008115D">
              <w:t>9. Содействие безработным гражданам в переезде и переселении в другую местность для трудоустройства по направлению органов службы занятости</w:t>
            </w:r>
          </w:p>
          <w:p w14:paraId="7CE80F72" w14:textId="77777777" w:rsidR="0008115D" w:rsidRPr="0008115D" w:rsidRDefault="0008115D" w:rsidP="0008115D">
            <w:r w:rsidRPr="0008115D">
              <w:t>10. Выдача заключения о привлечении и об использовании иностранных работников</w:t>
            </w:r>
          </w:p>
          <w:p w14:paraId="25C08C2C" w14:textId="77777777" w:rsidR="0008115D" w:rsidRDefault="0008115D" w:rsidP="0008115D">
            <w:r w:rsidRPr="0008115D">
              <w:t>11. Сопровождение при содействии занятости инвалидов</w:t>
            </w:r>
          </w:p>
          <w:p w14:paraId="43732A3C" w14:textId="77777777" w:rsidR="0008115D" w:rsidRPr="0008115D" w:rsidRDefault="0008115D" w:rsidP="0008115D">
            <w:r w:rsidRPr="0008115D">
              <w:t>12. Психологическая поддержка безработных граждан</w:t>
            </w:r>
          </w:p>
          <w:p w14:paraId="342829BF" w14:textId="77777777" w:rsidR="0008115D" w:rsidRPr="0008115D" w:rsidRDefault="0008115D" w:rsidP="0008115D">
            <w:r w:rsidRPr="0008115D">
              <w:t>13. Социальная адаптация безработных граждан на рынке труда</w:t>
            </w:r>
          </w:p>
          <w:p w14:paraId="03D65816" w14:textId="77777777" w:rsidR="0008115D" w:rsidRPr="0008115D" w:rsidRDefault="0008115D" w:rsidP="0008115D">
            <w:r w:rsidRPr="0008115D">
              <w:t xml:space="preserve">14. 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</w:t>
            </w:r>
            <w:r w:rsidRPr="0008115D">
              <w:lastRenderedPageBreak/>
              <w:t>физического лица в качестве налогоплательщика налога на профессиональный доход</w:t>
            </w:r>
          </w:p>
          <w:p w14:paraId="07591D48" w14:textId="6DA57B20" w:rsidR="0008115D" w:rsidRPr="0008115D" w:rsidRDefault="0008115D" w:rsidP="0008115D"/>
        </w:tc>
      </w:tr>
      <w:tr w:rsidR="0008115D" w:rsidRPr="0008115D" w14:paraId="3EF2927D" w14:textId="77777777" w:rsidTr="0008115D">
        <w:trPr>
          <w:trHeight w:val="726"/>
        </w:trPr>
        <w:tc>
          <w:tcPr>
            <w:tcW w:w="586" w:type="dxa"/>
            <w:tcBorders>
              <w:top w:val="single" w:sz="8" w:space="0" w:color="004899"/>
              <w:left w:val="nil"/>
              <w:bottom w:val="nil"/>
              <w:right w:val="single" w:sz="8" w:space="0" w:color="00489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AA91B3" w14:textId="77777777" w:rsidR="0008115D" w:rsidRPr="0008115D" w:rsidRDefault="0008115D" w:rsidP="0008115D">
            <w:r w:rsidRPr="0008115D">
              <w:lastRenderedPageBreak/>
              <w:t>10</w:t>
            </w:r>
          </w:p>
        </w:tc>
        <w:tc>
          <w:tcPr>
            <w:tcW w:w="2927" w:type="dxa"/>
            <w:tcBorders>
              <w:top w:val="single" w:sz="8" w:space="0" w:color="004899"/>
              <w:left w:val="single" w:sz="8" w:space="0" w:color="004899"/>
              <w:bottom w:val="nil"/>
              <w:right w:val="single" w:sz="8" w:space="0" w:color="00489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A4542D" w14:textId="77777777" w:rsidR="0008115D" w:rsidRPr="0008115D" w:rsidRDefault="0008115D" w:rsidP="0008115D">
            <w:r w:rsidRPr="0008115D">
              <w:t>Квотирование, отчетность работодателей</w:t>
            </w:r>
          </w:p>
        </w:tc>
        <w:tc>
          <w:tcPr>
            <w:tcW w:w="5815" w:type="dxa"/>
            <w:tcBorders>
              <w:top w:val="single" w:sz="8" w:space="0" w:color="004899"/>
              <w:left w:val="single" w:sz="8" w:space="0" w:color="004899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3DF527" w14:textId="77777777" w:rsidR="0008115D" w:rsidRPr="0008115D" w:rsidRDefault="0008115D" w:rsidP="0008115D">
            <w:r w:rsidRPr="0008115D">
              <w:t>Связанные с подачей отчетности работодателями и квотированием рабочих мест</w:t>
            </w:r>
          </w:p>
        </w:tc>
      </w:tr>
      <w:tr w:rsidR="0008115D" w:rsidRPr="0008115D" w14:paraId="7F14030E" w14:textId="77777777" w:rsidTr="0008115D">
        <w:trPr>
          <w:trHeight w:val="726"/>
        </w:trPr>
        <w:tc>
          <w:tcPr>
            <w:tcW w:w="586" w:type="dxa"/>
            <w:tcBorders>
              <w:top w:val="single" w:sz="8" w:space="0" w:color="004899"/>
              <w:left w:val="nil"/>
              <w:bottom w:val="nil"/>
              <w:right w:val="single" w:sz="8" w:space="0" w:color="00489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EA9D86" w14:textId="77777777" w:rsidR="0008115D" w:rsidRPr="0008115D" w:rsidRDefault="0008115D" w:rsidP="0008115D">
            <w:r w:rsidRPr="0008115D">
              <w:t>11</w:t>
            </w:r>
          </w:p>
        </w:tc>
        <w:tc>
          <w:tcPr>
            <w:tcW w:w="2927" w:type="dxa"/>
            <w:tcBorders>
              <w:top w:val="single" w:sz="8" w:space="0" w:color="004899"/>
              <w:left w:val="single" w:sz="8" w:space="0" w:color="004899"/>
              <w:bottom w:val="nil"/>
              <w:right w:val="single" w:sz="8" w:space="0" w:color="00489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AA0EE6" w14:textId="77777777" w:rsidR="0008115D" w:rsidRPr="0008115D" w:rsidRDefault="0008115D" w:rsidP="0008115D">
            <w:r w:rsidRPr="0008115D">
              <w:t>АИС ЦМП (техподдержка, вопросы по применению)</w:t>
            </w:r>
          </w:p>
        </w:tc>
        <w:tc>
          <w:tcPr>
            <w:tcW w:w="5815" w:type="dxa"/>
            <w:tcBorders>
              <w:top w:val="single" w:sz="8" w:space="0" w:color="004899"/>
              <w:left w:val="single" w:sz="8" w:space="0" w:color="004899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0A52B7" w14:textId="77777777" w:rsidR="0008115D" w:rsidRPr="0008115D" w:rsidRDefault="0008115D" w:rsidP="0008115D">
            <w:r w:rsidRPr="0008115D">
              <w:t>Связанные с работой и поддержкой АИС ЦМП</w:t>
            </w:r>
          </w:p>
        </w:tc>
      </w:tr>
      <w:tr w:rsidR="0008115D" w:rsidRPr="0008115D" w14:paraId="1D3F56B0" w14:textId="77777777" w:rsidTr="0008115D">
        <w:trPr>
          <w:trHeight w:val="726"/>
        </w:trPr>
        <w:tc>
          <w:tcPr>
            <w:tcW w:w="586" w:type="dxa"/>
            <w:tcBorders>
              <w:top w:val="single" w:sz="8" w:space="0" w:color="004899"/>
              <w:left w:val="nil"/>
              <w:bottom w:val="nil"/>
              <w:right w:val="single" w:sz="8" w:space="0" w:color="00489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C6225A" w14:textId="77777777" w:rsidR="0008115D" w:rsidRPr="0008115D" w:rsidRDefault="0008115D" w:rsidP="0008115D">
            <w:r w:rsidRPr="0008115D">
              <w:t>12</w:t>
            </w:r>
          </w:p>
        </w:tc>
        <w:tc>
          <w:tcPr>
            <w:tcW w:w="2927" w:type="dxa"/>
            <w:tcBorders>
              <w:top w:val="single" w:sz="8" w:space="0" w:color="004899"/>
              <w:left w:val="single" w:sz="8" w:space="0" w:color="004899"/>
              <w:bottom w:val="nil"/>
              <w:right w:val="single" w:sz="8" w:space="0" w:color="00489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20B0AE" w14:textId="77777777" w:rsidR="0008115D" w:rsidRPr="0008115D" w:rsidRDefault="0008115D" w:rsidP="0008115D">
            <w:r w:rsidRPr="0008115D">
              <w:t>АИС "Паспорт региона" (техподдержка, вопросы по применению)</w:t>
            </w:r>
          </w:p>
        </w:tc>
        <w:tc>
          <w:tcPr>
            <w:tcW w:w="5815" w:type="dxa"/>
            <w:tcBorders>
              <w:top w:val="single" w:sz="8" w:space="0" w:color="004899"/>
              <w:left w:val="single" w:sz="8" w:space="0" w:color="004899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270930" w14:textId="77777777" w:rsidR="0008115D" w:rsidRPr="0008115D" w:rsidRDefault="0008115D" w:rsidP="0008115D">
            <w:r w:rsidRPr="0008115D">
              <w:t>Связанные с работой и поддержкой АИС Паспорт региона</w:t>
            </w:r>
          </w:p>
          <w:p w14:paraId="2E982139" w14:textId="77777777" w:rsidR="0008115D" w:rsidRPr="0008115D" w:rsidRDefault="0008115D" w:rsidP="0008115D">
            <w:r w:rsidRPr="0008115D">
              <w:t xml:space="preserve">Заполнением паспорта, отображением информации и </w:t>
            </w:r>
            <w:proofErr w:type="gramStart"/>
            <w:r w:rsidRPr="0008115D">
              <w:t>т.д.</w:t>
            </w:r>
            <w:proofErr w:type="gramEnd"/>
          </w:p>
        </w:tc>
      </w:tr>
      <w:tr w:rsidR="0008115D" w:rsidRPr="0008115D" w14:paraId="4C3C77BD" w14:textId="77777777" w:rsidTr="0008115D">
        <w:trPr>
          <w:trHeight w:val="726"/>
        </w:trPr>
        <w:tc>
          <w:tcPr>
            <w:tcW w:w="586" w:type="dxa"/>
            <w:tcBorders>
              <w:top w:val="single" w:sz="8" w:space="0" w:color="004899"/>
              <w:left w:val="nil"/>
              <w:bottom w:val="nil"/>
              <w:right w:val="single" w:sz="8" w:space="0" w:color="00489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ED534A" w14:textId="77777777" w:rsidR="0008115D" w:rsidRPr="0008115D" w:rsidRDefault="0008115D" w:rsidP="0008115D">
            <w:r w:rsidRPr="0008115D">
              <w:t>13</w:t>
            </w:r>
          </w:p>
        </w:tc>
        <w:tc>
          <w:tcPr>
            <w:tcW w:w="2927" w:type="dxa"/>
            <w:tcBorders>
              <w:top w:val="single" w:sz="8" w:space="0" w:color="004899"/>
              <w:left w:val="single" w:sz="8" w:space="0" w:color="004899"/>
              <w:bottom w:val="nil"/>
              <w:right w:val="single" w:sz="8" w:space="0" w:color="00489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A0FDF3" w14:textId="77777777" w:rsidR="0008115D" w:rsidRPr="0008115D" w:rsidRDefault="0008115D" w:rsidP="0008115D">
            <w:r w:rsidRPr="0008115D">
              <w:t>Вопросы по работе Service Desk</w:t>
            </w:r>
          </w:p>
        </w:tc>
        <w:tc>
          <w:tcPr>
            <w:tcW w:w="5815" w:type="dxa"/>
            <w:tcBorders>
              <w:top w:val="single" w:sz="8" w:space="0" w:color="004899"/>
              <w:left w:val="single" w:sz="8" w:space="0" w:color="004899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3B125E" w14:textId="77777777" w:rsidR="0008115D" w:rsidRPr="0008115D" w:rsidRDefault="0008115D" w:rsidP="0008115D">
            <w:r w:rsidRPr="0008115D">
              <w:t>Связанные с подачей отчетности работодателями и вопросы по работе квотированием рабочих мест</w:t>
            </w:r>
          </w:p>
        </w:tc>
      </w:tr>
      <w:tr w:rsidR="0008115D" w:rsidRPr="0008115D" w14:paraId="620F742D" w14:textId="77777777" w:rsidTr="0008115D">
        <w:trPr>
          <w:trHeight w:val="726"/>
        </w:trPr>
        <w:tc>
          <w:tcPr>
            <w:tcW w:w="586" w:type="dxa"/>
            <w:tcBorders>
              <w:top w:val="single" w:sz="8" w:space="0" w:color="004899"/>
              <w:left w:val="nil"/>
              <w:bottom w:val="nil"/>
              <w:right w:val="single" w:sz="8" w:space="0" w:color="00489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CA7476" w14:textId="77777777" w:rsidR="0008115D" w:rsidRPr="0008115D" w:rsidRDefault="0008115D" w:rsidP="0008115D">
            <w:r w:rsidRPr="0008115D">
              <w:t>14</w:t>
            </w:r>
          </w:p>
        </w:tc>
        <w:tc>
          <w:tcPr>
            <w:tcW w:w="2927" w:type="dxa"/>
            <w:tcBorders>
              <w:top w:val="single" w:sz="8" w:space="0" w:color="004899"/>
              <w:left w:val="single" w:sz="8" w:space="0" w:color="004899"/>
              <w:bottom w:val="nil"/>
              <w:right w:val="single" w:sz="8" w:space="0" w:color="00489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E2B4CC" w14:textId="77777777" w:rsidR="0008115D" w:rsidRPr="0008115D" w:rsidRDefault="0008115D" w:rsidP="0008115D">
            <w:r w:rsidRPr="0008115D">
              <w:t xml:space="preserve">Предложения (по улучшению ЕЦП, по централизованным разъяснениям, </w:t>
            </w:r>
            <w:proofErr w:type="spellStart"/>
            <w:r w:rsidRPr="0008115D">
              <w:t>технокартам</w:t>
            </w:r>
            <w:proofErr w:type="spellEnd"/>
            <w:r w:rsidRPr="0008115D">
              <w:t>)</w:t>
            </w:r>
          </w:p>
        </w:tc>
        <w:tc>
          <w:tcPr>
            <w:tcW w:w="5815" w:type="dxa"/>
            <w:tcBorders>
              <w:top w:val="single" w:sz="8" w:space="0" w:color="004899"/>
              <w:left w:val="single" w:sz="8" w:space="0" w:color="004899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3EDF76" w14:textId="77777777" w:rsidR="0008115D" w:rsidRPr="0008115D" w:rsidRDefault="0008115D" w:rsidP="0008115D">
            <w:r w:rsidRPr="0008115D">
              <w:t xml:space="preserve">Предложения: по улучшению ЕЦП, по централизованным разъяснениям, по разработке </w:t>
            </w:r>
            <w:proofErr w:type="spellStart"/>
            <w:r w:rsidRPr="0008115D">
              <w:t>технокарт</w:t>
            </w:r>
            <w:proofErr w:type="spellEnd"/>
          </w:p>
        </w:tc>
      </w:tr>
      <w:tr w:rsidR="0008115D" w:rsidRPr="0008115D" w14:paraId="275EFBEB" w14:textId="77777777" w:rsidTr="0008115D">
        <w:trPr>
          <w:trHeight w:val="726"/>
        </w:trPr>
        <w:tc>
          <w:tcPr>
            <w:tcW w:w="586" w:type="dxa"/>
            <w:tcBorders>
              <w:top w:val="single" w:sz="8" w:space="0" w:color="004899"/>
              <w:left w:val="nil"/>
              <w:bottom w:val="nil"/>
              <w:right w:val="single" w:sz="8" w:space="0" w:color="00489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FB7BF3" w14:textId="77777777" w:rsidR="0008115D" w:rsidRPr="0008115D" w:rsidRDefault="0008115D" w:rsidP="0008115D">
            <w:r w:rsidRPr="0008115D">
              <w:t>15</w:t>
            </w:r>
          </w:p>
        </w:tc>
        <w:tc>
          <w:tcPr>
            <w:tcW w:w="2927" w:type="dxa"/>
            <w:tcBorders>
              <w:top w:val="single" w:sz="8" w:space="0" w:color="004899"/>
              <w:left w:val="single" w:sz="8" w:space="0" w:color="004899"/>
              <w:bottom w:val="nil"/>
              <w:right w:val="single" w:sz="8" w:space="0" w:color="00489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CED8BE" w14:textId="77777777" w:rsidR="0008115D" w:rsidRPr="0008115D" w:rsidRDefault="0008115D" w:rsidP="0008115D">
            <w:r w:rsidRPr="0008115D">
              <w:t>Ответы на запросы ФЦК СЗ</w:t>
            </w:r>
          </w:p>
        </w:tc>
        <w:tc>
          <w:tcPr>
            <w:tcW w:w="5815" w:type="dxa"/>
            <w:tcBorders>
              <w:top w:val="single" w:sz="8" w:space="0" w:color="004899"/>
              <w:left w:val="single" w:sz="8" w:space="0" w:color="004899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5DC519" w14:textId="77777777" w:rsidR="0008115D" w:rsidRPr="0008115D" w:rsidRDefault="0008115D" w:rsidP="0008115D">
            <w:r w:rsidRPr="0008115D">
              <w:t>Связанные с подачей отчетности работодателями и ответы на запросы квотированием рабочих мест</w:t>
            </w:r>
          </w:p>
        </w:tc>
      </w:tr>
      <w:tr w:rsidR="0008115D" w:rsidRPr="0008115D" w14:paraId="7C9F06CE" w14:textId="77777777" w:rsidTr="0008115D">
        <w:trPr>
          <w:trHeight w:val="726"/>
        </w:trPr>
        <w:tc>
          <w:tcPr>
            <w:tcW w:w="586" w:type="dxa"/>
            <w:tcBorders>
              <w:top w:val="single" w:sz="8" w:space="0" w:color="004899"/>
              <w:left w:val="nil"/>
              <w:bottom w:val="nil"/>
              <w:right w:val="single" w:sz="8" w:space="0" w:color="00489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F323D1" w14:textId="77777777" w:rsidR="0008115D" w:rsidRPr="0008115D" w:rsidRDefault="0008115D" w:rsidP="0008115D">
            <w:r w:rsidRPr="0008115D">
              <w:t>16</w:t>
            </w:r>
          </w:p>
        </w:tc>
        <w:tc>
          <w:tcPr>
            <w:tcW w:w="2927" w:type="dxa"/>
            <w:tcBorders>
              <w:top w:val="single" w:sz="8" w:space="0" w:color="004899"/>
              <w:left w:val="single" w:sz="8" w:space="0" w:color="004899"/>
              <w:bottom w:val="nil"/>
              <w:right w:val="single" w:sz="8" w:space="0" w:color="00489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B1BA4D" w14:textId="77777777" w:rsidR="0008115D" w:rsidRPr="0008115D" w:rsidRDefault="0008115D" w:rsidP="0008115D">
            <w:r w:rsidRPr="0008115D">
              <w:t>Прочие вопросы</w:t>
            </w:r>
          </w:p>
        </w:tc>
        <w:tc>
          <w:tcPr>
            <w:tcW w:w="5815" w:type="dxa"/>
            <w:tcBorders>
              <w:top w:val="single" w:sz="8" w:space="0" w:color="004899"/>
              <w:left w:val="single" w:sz="8" w:space="0" w:color="004899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4510B7" w14:textId="77777777" w:rsidR="0008115D" w:rsidRPr="0008115D" w:rsidRDefault="0008115D" w:rsidP="0008115D">
            <w:r w:rsidRPr="0008115D">
              <w:t>Все остальные вопросы</w:t>
            </w:r>
          </w:p>
        </w:tc>
      </w:tr>
    </w:tbl>
    <w:p w14:paraId="26500EC8" w14:textId="77777777" w:rsidR="00AE2BCC" w:rsidRDefault="00AE2BCC"/>
    <w:sectPr w:rsidR="00AE2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38"/>
    <w:rsid w:val="0008115D"/>
    <w:rsid w:val="00092BAC"/>
    <w:rsid w:val="001D4A5D"/>
    <w:rsid w:val="001F6CF6"/>
    <w:rsid w:val="00260B23"/>
    <w:rsid w:val="00391803"/>
    <w:rsid w:val="00537538"/>
    <w:rsid w:val="0057694C"/>
    <w:rsid w:val="00587626"/>
    <w:rsid w:val="00653D2D"/>
    <w:rsid w:val="007113B7"/>
    <w:rsid w:val="00744D67"/>
    <w:rsid w:val="00760E47"/>
    <w:rsid w:val="00951AD2"/>
    <w:rsid w:val="00965983"/>
    <w:rsid w:val="00AE2BCC"/>
    <w:rsid w:val="00B95E83"/>
    <w:rsid w:val="00BF4B8B"/>
    <w:rsid w:val="00D020AE"/>
    <w:rsid w:val="00D14BCE"/>
    <w:rsid w:val="00D2036D"/>
    <w:rsid w:val="00D73A2B"/>
    <w:rsid w:val="00D73C5A"/>
    <w:rsid w:val="00DB7258"/>
    <w:rsid w:val="00E07A9B"/>
    <w:rsid w:val="00F552E8"/>
    <w:rsid w:val="00F9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8BA6"/>
  <w15:chartTrackingRefBased/>
  <w15:docId w15:val="{F45BA145-C0FC-4BA9-A594-8CBAA74E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7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7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7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75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75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75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75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75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75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7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7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7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7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75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75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753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7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753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375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874</Words>
  <Characters>4985</Characters>
  <Application>Microsoft Office Word</Application>
  <DocSecurity>0</DocSecurity>
  <Lines>41</Lines>
  <Paragraphs>11</Paragraphs>
  <ScaleCrop>false</ScaleCrop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281</dc:creator>
  <cp:keywords/>
  <dc:description/>
  <cp:lastModifiedBy>281</cp:lastModifiedBy>
  <cp:revision>2</cp:revision>
  <dcterms:created xsi:type="dcterms:W3CDTF">2025-06-19T09:45:00Z</dcterms:created>
  <dcterms:modified xsi:type="dcterms:W3CDTF">2025-06-19T09:48:00Z</dcterms:modified>
</cp:coreProperties>
</file>