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2449" w14:textId="7FD70CB4" w:rsidR="00FA6BD4" w:rsidRDefault="00521BB0" w:rsidP="000724EE">
      <w:pPr>
        <w:textAlignment w:val="baseline"/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</w:pPr>
      <w:r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 xml:space="preserve">Подведение итогов шестнадцатого тура </w:t>
      </w:r>
    </w:p>
    <w:p w14:paraId="5BA1E17A" w14:textId="4684D4BD" w:rsidR="000724EE" w:rsidRPr="000724EE" w:rsidRDefault="000724EE" w:rsidP="000724EE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724E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609F0B35" w14:textId="77777777" w:rsidR="00FA6BD4" w:rsidRDefault="00FA6BD4" w:rsidP="00FA6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621138E" w14:textId="77777777" w:rsidR="00521BB0" w:rsidRPr="00521BB0" w:rsidRDefault="00521BB0" w:rsidP="00521BB0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521BB0">
        <w:rPr>
          <w:rStyle w:val="normaltextrun"/>
          <w:rFonts w:ascii="Montserrat" w:hAnsi="Montserrat"/>
        </w:rPr>
        <w:t xml:space="preserve">Уважаемые </w:t>
      </w:r>
      <w:proofErr w:type="gramStart"/>
      <w:r w:rsidRPr="00521BB0">
        <w:rPr>
          <w:rStyle w:val="normaltextrun"/>
          <w:rFonts w:ascii="Montserrat" w:hAnsi="Montserrat"/>
        </w:rPr>
        <w:t>коллеги,  подводим</w:t>
      </w:r>
      <w:proofErr w:type="gramEnd"/>
      <w:r w:rsidRPr="00521BB0">
        <w:rPr>
          <w:rStyle w:val="normaltextrun"/>
          <w:rFonts w:ascii="Montserrat" w:hAnsi="Montserrat"/>
        </w:rPr>
        <w:t xml:space="preserve"> итоги кейса Челябинской области «</w:t>
      </w:r>
      <w:proofErr w:type="spellStart"/>
      <w:r w:rsidRPr="00521BB0">
        <w:rPr>
          <w:rStyle w:val="normaltextrun"/>
          <w:rFonts w:ascii="Montserrat" w:hAnsi="Montserrat"/>
        </w:rPr>
        <w:t>Проактивная</w:t>
      </w:r>
      <w:proofErr w:type="spellEnd"/>
      <w:r w:rsidRPr="00521BB0">
        <w:rPr>
          <w:rStyle w:val="normaltextrun"/>
          <w:rFonts w:ascii="Montserrat" w:hAnsi="Montserrat"/>
        </w:rPr>
        <w:t xml:space="preserve"> формы работы с выпускниками-инвалидами». Все предложенные варианты крайне интересны. </w:t>
      </w:r>
    </w:p>
    <w:p w14:paraId="5DF7FD69" w14:textId="6C0B2B48" w:rsidR="00521BB0" w:rsidRPr="00521BB0" w:rsidRDefault="00521BB0" w:rsidP="00521BB0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521BB0">
        <w:rPr>
          <w:rStyle w:val="normaltextrun"/>
          <w:rFonts w:ascii="Apple Color Emoji" w:hAnsi="Apple Color Emoji" w:cs="Apple Color Emoji"/>
        </w:rPr>
        <w:t>💥</w:t>
      </w:r>
      <w:r w:rsidRPr="00521BB0">
        <w:rPr>
          <w:rStyle w:val="normaltextrun"/>
          <w:rFonts w:ascii="Montserrat" w:hAnsi="Montserrat"/>
        </w:rPr>
        <w:t>Вячеслав Савчук отмечает необходимость вза</w:t>
      </w:r>
      <w:r>
        <w:rPr>
          <w:rStyle w:val="normaltextrun"/>
          <w:rFonts w:ascii="Montserrat" w:hAnsi="Montserrat"/>
        </w:rPr>
        <w:t>и</w:t>
      </w:r>
      <w:r w:rsidRPr="00521BB0">
        <w:rPr>
          <w:rStyle w:val="normaltextrun"/>
          <w:rFonts w:ascii="Montserrat" w:hAnsi="Montserrat"/>
        </w:rPr>
        <w:t>модействия с учебными заведениями для получения максимального количества информации о выпускнике и местах практики, с последующей возможностью ЦЗН организовать работу с работодателями по трудоустройству.</w:t>
      </w:r>
    </w:p>
    <w:p w14:paraId="0DC18249" w14:textId="77777777" w:rsidR="00521BB0" w:rsidRPr="00521BB0" w:rsidRDefault="00521BB0" w:rsidP="00521BB0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521BB0">
        <w:rPr>
          <w:rStyle w:val="normaltextrun"/>
          <w:rFonts w:ascii="Apple Color Emoji" w:hAnsi="Apple Color Emoji" w:cs="Apple Color Emoji"/>
        </w:rPr>
        <w:t>💥</w:t>
      </w:r>
      <w:r w:rsidRPr="00521BB0">
        <w:rPr>
          <w:rStyle w:val="normaltextrun"/>
          <w:rFonts w:ascii="Montserrat" w:hAnsi="Montserrat"/>
        </w:rPr>
        <w:t xml:space="preserve"> Коллеги из Владимирской области предложили комплексно подойти к формированию карьерной траектории выпускников с инвалидностью и воспользоваться всеми ресурсами ЦЗН, включая информирование и организацию ярмарок вакансий и учебных рабочих мест, оказание услуг по содействию самозанятости граждан, с учетом рекомендаций ИПРА. Важно отметить идею коллег об использовании видео-резюме для выпускников СПО или ВУЗов, считаем, что это особенно актуально для маломобильных граждан.</w:t>
      </w:r>
    </w:p>
    <w:p w14:paraId="53AFD587" w14:textId="77777777" w:rsidR="00521BB0" w:rsidRPr="00521BB0" w:rsidRDefault="00521BB0" w:rsidP="00521BB0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521BB0">
        <w:rPr>
          <w:rStyle w:val="normaltextrun"/>
          <w:rFonts w:ascii="Apple Color Emoji" w:hAnsi="Apple Color Emoji" w:cs="Apple Color Emoji"/>
        </w:rPr>
        <w:t>💥</w:t>
      </w:r>
      <w:r w:rsidRPr="00521BB0">
        <w:rPr>
          <w:rStyle w:val="normaltextrun"/>
          <w:rFonts w:ascii="Montserrat" w:hAnsi="Montserrat"/>
        </w:rPr>
        <w:t xml:space="preserve"> Коллеги из Удмуртской области при выстраивании карьеры выпускника с инвалидностью предлагают подключить к взаимодействию общественные организации инвалидов, организовывать мотивирующие встречи с успешными гражданами, имеющими инвалидность или ОВЗ и ведущими полноценный образ жизни, а также поддерживать интерес к обучению и последующему трудоустройству через регулярное информирование, проведение ярмарок вакансий и дней карьеры. СПО или ВУЗам рекомендовать привлечение работодателей к участию в организации прохождения практики и защиты выпускных работ, для более возможности более близкого знакомства с каждым выпускником и оценки уровня подготовки каждого.</w:t>
      </w:r>
    </w:p>
    <w:p w14:paraId="1B9F7FED" w14:textId="77777777" w:rsidR="00521BB0" w:rsidRPr="00521BB0" w:rsidRDefault="00521BB0" w:rsidP="00521BB0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521BB0">
        <w:rPr>
          <w:rStyle w:val="normaltextrun"/>
          <w:rFonts w:ascii="Apple Color Emoji" w:hAnsi="Apple Color Emoji" w:cs="Apple Color Emoji"/>
        </w:rPr>
        <w:t>💥</w:t>
      </w:r>
      <w:r w:rsidRPr="00521BB0">
        <w:rPr>
          <w:rStyle w:val="normaltextrun"/>
          <w:rFonts w:ascii="Montserrat" w:hAnsi="Montserrat"/>
        </w:rPr>
        <w:t xml:space="preserve"> Коллеги из Брянской области предложили поэтапное включение Департамента </w:t>
      </w:r>
      <w:proofErr w:type="gramStart"/>
      <w:r w:rsidRPr="00521BB0">
        <w:rPr>
          <w:rStyle w:val="normaltextrun"/>
          <w:rFonts w:ascii="Montserrat" w:hAnsi="Montserrat"/>
        </w:rPr>
        <w:t>образования ,</w:t>
      </w:r>
      <w:proofErr w:type="gramEnd"/>
      <w:r w:rsidRPr="00521BB0">
        <w:rPr>
          <w:rStyle w:val="normaltextrun"/>
          <w:rFonts w:ascii="Montserrat" w:hAnsi="Montserrat"/>
        </w:rPr>
        <w:t xml:space="preserve"> ЦЗН  и работодателя в  карьерный трек выпускника с возможностью закрепления за человеком с инвалидностью куратора и точечной проработкой трудоустройства, в соответствии с состоянием здоровья, еще до окончания учебного заведения. </w:t>
      </w:r>
    </w:p>
    <w:p w14:paraId="50FB5F71" w14:textId="77777777" w:rsidR="00521BB0" w:rsidRPr="00521BB0" w:rsidRDefault="00521BB0" w:rsidP="00521BB0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521BB0">
        <w:rPr>
          <w:rStyle w:val="normaltextrun"/>
          <w:rFonts w:ascii="Apple Color Emoji" w:hAnsi="Apple Color Emoji" w:cs="Apple Color Emoji"/>
        </w:rPr>
        <w:t>💥</w:t>
      </w:r>
      <w:r w:rsidRPr="00521BB0">
        <w:rPr>
          <w:rStyle w:val="normaltextrun"/>
          <w:rFonts w:ascii="Montserrat" w:hAnsi="Montserrat"/>
        </w:rPr>
        <w:t>Коллеги из ЦЗН Красноярска предлагают закрепление карьерного консультанта ЦЗН и разработку индивидуального плана карьерного развития выпускника с учетом имеющихся медицинских показаний, а также организовать активное взаимодействие ЦЗН с учебными организациями и вовлечение работодателей в программы стажировки инвалидов и выпускников при содействии ЦЗН.</w:t>
      </w:r>
    </w:p>
    <w:p w14:paraId="568962AB" w14:textId="77777777" w:rsidR="00521BB0" w:rsidRPr="00521BB0" w:rsidRDefault="00521BB0" w:rsidP="00521BB0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521BB0">
        <w:rPr>
          <w:rStyle w:val="normaltextrun"/>
          <w:rFonts w:ascii="Montserrat" w:hAnsi="Montserrat"/>
        </w:rPr>
        <w:t> Благодарим всех за активное участие и очень интересные решения карьерной траектории выпускников с инвалидностью. Важно отметить, что из каждого ответа можно подчерпнуть нестандартные и реализуемые идеи.</w:t>
      </w:r>
    </w:p>
    <w:p w14:paraId="6F9B142F" w14:textId="77777777" w:rsidR="00521BB0" w:rsidRPr="00521BB0" w:rsidRDefault="00521BB0" w:rsidP="00521BB0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521BB0">
        <w:rPr>
          <w:rStyle w:val="normaltextrun"/>
          <w:rFonts w:ascii="Montserrat" w:hAnsi="Montserrat"/>
        </w:rPr>
        <w:t> </w:t>
      </w:r>
    </w:p>
    <w:p w14:paraId="20C3DE5A" w14:textId="22B35739" w:rsidR="00FA6BD4" w:rsidRPr="00FA6BD4" w:rsidRDefault="00521BB0" w:rsidP="00521BB0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521BB0">
        <w:rPr>
          <w:rStyle w:val="normaltextrun"/>
          <w:rFonts w:ascii="Montserrat" w:hAnsi="Montserrat"/>
        </w:rPr>
        <w:t xml:space="preserve">Предлагаем передать эстафету коллегам из Кемеровской области! </w:t>
      </w:r>
      <w:r w:rsidRPr="00521BB0">
        <w:rPr>
          <w:rStyle w:val="normaltextrun"/>
          <w:rFonts w:ascii="Apple Color Emoji" w:hAnsi="Apple Color Emoji" w:cs="Apple Color Emoji"/>
        </w:rPr>
        <w:t>🤝</w:t>
      </w:r>
    </w:p>
    <w:sectPr w:rsidR="00FA6BD4" w:rsidRPr="00FA6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5A9"/>
    <w:multiLevelType w:val="hybridMultilevel"/>
    <w:tmpl w:val="2E249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B1925"/>
    <w:multiLevelType w:val="hybridMultilevel"/>
    <w:tmpl w:val="96B2A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16BFB"/>
    <w:multiLevelType w:val="hybridMultilevel"/>
    <w:tmpl w:val="9AC62D86"/>
    <w:lvl w:ilvl="0" w:tplc="D682D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03C01"/>
    <w:multiLevelType w:val="hybridMultilevel"/>
    <w:tmpl w:val="8250C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7722B"/>
    <w:multiLevelType w:val="hybridMultilevel"/>
    <w:tmpl w:val="F5D47D38"/>
    <w:lvl w:ilvl="0" w:tplc="AEF81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805654">
    <w:abstractNumId w:val="2"/>
  </w:num>
  <w:num w:numId="2" w16cid:durableId="235894342">
    <w:abstractNumId w:val="1"/>
  </w:num>
  <w:num w:numId="3" w16cid:durableId="1657222532">
    <w:abstractNumId w:val="3"/>
  </w:num>
  <w:num w:numId="4" w16cid:durableId="1219052753">
    <w:abstractNumId w:val="5"/>
  </w:num>
  <w:num w:numId="5" w16cid:durableId="2128891774">
    <w:abstractNumId w:val="4"/>
  </w:num>
  <w:num w:numId="6" w16cid:durableId="1747066094">
    <w:abstractNumId w:val="0"/>
  </w:num>
  <w:num w:numId="7" w16cid:durableId="1436560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0724EE"/>
    <w:rsid w:val="00171E1F"/>
    <w:rsid w:val="001B61D7"/>
    <w:rsid w:val="002535B7"/>
    <w:rsid w:val="00330047"/>
    <w:rsid w:val="00474304"/>
    <w:rsid w:val="004B186E"/>
    <w:rsid w:val="00521BB0"/>
    <w:rsid w:val="005C5E29"/>
    <w:rsid w:val="0069558A"/>
    <w:rsid w:val="0071722F"/>
    <w:rsid w:val="00897233"/>
    <w:rsid w:val="00BA4D52"/>
    <w:rsid w:val="00BC0527"/>
    <w:rsid w:val="00CE2A6D"/>
    <w:rsid w:val="00D00281"/>
    <w:rsid w:val="00D241C9"/>
    <w:rsid w:val="00EB560B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  <w:style w:type="character" w:customStyle="1" w:styleId="spellingerror">
    <w:name w:val="spellingerror"/>
    <w:basedOn w:val="a0"/>
    <w:rsid w:val="00CE2A6D"/>
  </w:style>
  <w:style w:type="character" w:customStyle="1" w:styleId="contextualspellingandgrammarerror">
    <w:name w:val="contextualspellingandgrammarerror"/>
    <w:basedOn w:val="a0"/>
    <w:rsid w:val="00FA6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2</cp:revision>
  <dcterms:created xsi:type="dcterms:W3CDTF">2022-06-28T14:36:00Z</dcterms:created>
  <dcterms:modified xsi:type="dcterms:W3CDTF">2022-06-28T14:36:00Z</dcterms:modified>
</cp:coreProperties>
</file>