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9472" w14:textId="77777777" w:rsidR="000A2AE6" w:rsidRDefault="00CD6DEA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CD6DE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Нижегородская область </w:t>
      </w:r>
      <w:r w:rsidR="000A2AE6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proofErr w:type="spellStart"/>
      <w:r w:rsidRPr="00CD6DE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Напалкова</w:t>
      </w:r>
      <w:proofErr w:type="spellEnd"/>
      <w:r w:rsidRPr="00CD6DE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Ирина Викторовна</w:t>
      </w:r>
      <w:r w:rsidR="000A2AE6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13F8B4D8" w14:textId="6F637446" w:rsidR="002535B7" w:rsidRPr="002535B7" w:rsidRDefault="00CD6DEA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  <w:r w:rsidRPr="00CD6DEA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 </w:t>
      </w:r>
      <w:r w:rsidR="006D60F9" w:rsidRPr="006D60F9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 </w:t>
      </w:r>
    </w:p>
    <w:p w14:paraId="6456340F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Нижегородская область. Решение кейса.  </w:t>
      </w:r>
    </w:p>
    <w:p w14:paraId="5A17FEDC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После того как предприятие, которое сократило Николая Федоровича, уведомило центр занятости о за 2 месяца о высвобождении работника, центр занятости пригласил Николая Федоровича в назначенные дату и время.  </w:t>
      </w:r>
    </w:p>
    <w:p w14:paraId="65992ED6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 xml:space="preserve">Предварительно на предприятие также был выслан перечень вакансий для поиска вариантов подходящей работы после увольнения, </w:t>
      </w:r>
      <w:proofErr w:type="gramStart"/>
      <w:r w:rsidRPr="00CD6DEA">
        <w:rPr>
          <w:rStyle w:val="normaltextrun"/>
          <w:rFonts w:ascii="Montserrat" w:hAnsi="Montserrat"/>
        </w:rPr>
        <w:t>т.е.</w:t>
      </w:r>
      <w:proofErr w:type="gramEnd"/>
      <w:r w:rsidRPr="00CD6DEA">
        <w:rPr>
          <w:rStyle w:val="normaltextrun"/>
          <w:rFonts w:ascii="Montserrat" w:hAnsi="Montserrat"/>
        </w:rPr>
        <w:t xml:space="preserve"> были приняты превентивные меры для сохранения занятости у гражданина.  </w:t>
      </w:r>
    </w:p>
    <w:p w14:paraId="40A6BDAE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При посещении центра занятости Николай Федорович был проинформирован о том, в каких случаях граждане получают решение о сохранении среднемесячного заработка по последнему месту работы в соответствии со ст.178 ТК РФ (что такое исключительный случай), а также получил помощь в составлении грамотного резюме и подаче заявления на портале «Работа в России».  </w:t>
      </w:r>
    </w:p>
    <w:p w14:paraId="57C7924D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После признания гражданина безработным за ним был закреплен личный куратор (карьерный консультант), психолог и составлен индивидуальный план предоставления комплекса услуг в соответствии с его жизненной ситуацией. </w:t>
      </w:r>
    </w:p>
    <w:p w14:paraId="1E4488DD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 В соответствии с индивидуальным карьерным планом гражданину представлены следующие услуги: </w:t>
      </w:r>
    </w:p>
    <w:p w14:paraId="4643478C" w14:textId="135D7596" w:rsidR="00CD6DEA" w:rsidRPr="00CD6DEA" w:rsidRDefault="00CD6DEA" w:rsidP="000A2AE6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Государственная услуга по профориентации, включая компетенции на предрасположенность к открытию собственного дела. Способности гражданина к организации самозанятости не выявлены.  </w:t>
      </w:r>
    </w:p>
    <w:p w14:paraId="1E1CA7B8" w14:textId="2B5AD3F6" w:rsidR="00CD6DEA" w:rsidRPr="00CD6DEA" w:rsidRDefault="00CD6DEA" w:rsidP="000A2AE6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 xml:space="preserve">Проведено </w:t>
      </w:r>
      <w:proofErr w:type="spellStart"/>
      <w:r w:rsidRPr="00CD6DEA">
        <w:rPr>
          <w:rStyle w:val="normaltextrun"/>
          <w:rFonts w:ascii="Montserrat" w:hAnsi="Montserrat"/>
        </w:rPr>
        <w:t>профтестирование</w:t>
      </w:r>
      <w:proofErr w:type="spellEnd"/>
      <w:r w:rsidRPr="00CD6DEA">
        <w:rPr>
          <w:rStyle w:val="normaltextrun"/>
          <w:rFonts w:ascii="Montserrat" w:hAnsi="Montserrat"/>
        </w:rPr>
        <w:t xml:space="preserve"> и составлено портфолио (профиль компетенций) гражданина с целью продвижения его кандидатуры к трудоустройству.  </w:t>
      </w:r>
    </w:p>
    <w:p w14:paraId="4C5AF9DC" w14:textId="56824CBF" w:rsidR="00CD6DEA" w:rsidRPr="00CD6DEA" w:rsidRDefault="00CD6DEA" w:rsidP="000A2AE6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Предложено профессиональное обучение по востребованной профессии на рынке труда «водитель погрузчика». В рамках содействия гражданину в трудоустройстве были рассмотрены варианты трудоустройства по смежным профессиям.  </w:t>
      </w:r>
    </w:p>
    <w:p w14:paraId="593059B7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По итогам проведенных мероприятий гражданин выбрал профессиональное обучение по специальности «водитель погрузчика» под целевое рабочее место в крупном предприятии города.  </w:t>
      </w:r>
    </w:p>
    <w:p w14:paraId="2EEEB7CB" w14:textId="77777777" w:rsidR="00CD6DEA" w:rsidRPr="00CD6DEA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 xml:space="preserve">По истечении трех месяцев со дня признания гражданина безработным, центром занятости населения было выдано решение о сохранении </w:t>
      </w:r>
      <w:proofErr w:type="spellStart"/>
      <w:r w:rsidRPr="00CD6DEA">
        <w:rPr>
          <w:rStyle w:val="normaltextrun"/>
          <w:rFonts w:ascii="Montserrat" w:hAnsi="Montserrat"/>
        </w:rPr>
        <w:t>среденемесячного</w:t>
      </w:r>
      <w:proofErr w:type="spellEnd"/>
      <w:r w:rsidRPr="00CD6DEA">
        <w:rPr>
          <w:rStyle w:val="normaltextrun"/>
          <w:rFonts w:ascii="Montserrat" w:hAnsi="Montserrat"/>
        </w:rPr>
        <w:t xml:space="preserve"> заработка, </w:t>
      </w:r>
      <w:proofErr w:type="gramStart"/>
      <w:r w:rsidRPr="00CD6DEA">
        <w:rPr>
          <w:rStyle w:val="normaltextrun"/>
          <w:rFonts w:ascii="Montserrat" w:hAnsi="Montserrat"/>
        </w:rPr>
        <w:t>т.к.</w:t>
      </w:r>
      <w:proofErr w:type="gramEnd"/>
      <w:r w:rsidRPr="00CD6DEA">
        <w:rPr>
          <w:rStyle w:val="normaltextrun"/>
          <w:rFonts w:ascii="Montserrat" w:hAnsi="Montserrat"/>
        </w:rPr>
        <w:t xml:space="preserve"> имелся исключительный случай, а именно заключение врачебной комиссии о наличии ограничений к трудовой деятельности.  </w:t>
      </w:r>
    </w:p>
    <w:p w14:paraId="2F81ACEF" w14:textId="018C7B65" w:rsidR="00171E1F" w:rsidRPr="000A2AE6" w:rsidRDefault="00CD6DEA" w:rsidP="000A2AE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D6DEA">
        <w:rPr>
          <w:rStyle w:val="normaltextrun"/>
          <w:rFonts w:ascii="Montserrat" w:hAnsi="Montserrat"/>
        </w:rPr>
        <w:t>Николай Федорович завершил курсы профессионального обучения по направлению службы занятости населения, получил удостоверение установленного образца по специальности «водитель погрузчика» и успешно трудоустроился. </w:t>
      </w:r>
    </w:p>
    <w:sectPr w:rsidR="00171E1F" w:rsidRPr="000A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C42"/>
    <w:multiLevelType w:val="hybridMultilevel"/>
    <w:tmpl w:val="282A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84D8C"/>
    <w:multiLevelType w:val="hybridMultilevel"/>
    <w:tmpl w:val="ED768AF4"/>
    <w:lvl w:ilvl="0" w:tplc="DB3AFE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813134808">
    <w:abstractNumId w:val="0"/>
  </w:num>
  <w:num w:numId="4" w16cid:durableId="1341854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A2AE6"/>
    <w:rsid w:val="000F398A"/>
    <w:rsid w:val="00171E1F"/>
    <w:rsid w:val="002535B7"/>
    <w:rsid w:val="006D60F9"/>
    <w:rsid w:val="00C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6</cp:revision>
  <dcterms:created xsi:type="dcterms:W3CDTF">2022-04-21T10:41:00Z</dcterms:created>
  <dcterms:modified xsi:type="dcterms:W3CDTF">2022-04-21T10:52:00Z</dcterms:modified>
</cp:coreProperties>
</file>