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BA6B" w14:textId="77777777" w:rsidR="00A808C6" w:rsidRDefault="00A808C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5CC4D12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9B5A034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7CFBD9C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A9F7E5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E97C716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FBD67FD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04B3C51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1559603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B68DFD6" w14:textId="77777777" w:rsidR="00A808C6" w:rsidRDefault="000C31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ТЕХНОЛОГИЧЕСКАЯ КАРТА № ЦМО-08-004-1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СТАНДАРТУ ОРГАНИЗАЦИИ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ОРГАНОВ СЛУЖБЫ ЗАНЯТОСТИ НАСЕЛЕНИЯ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СУБЪЕКТАХ РОССИЙСКОЙ ФЕДЕРАЦИИ</w:t>
      </w:r>
    </w:p>
    <w:p w14:paraId="715FE86F" w14:textId="77777777" w:rsidR="00A808C6" w:rsidRDefault="00A808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64E669" w14:textId="77777777" w:rsidR="00A808C6" w:rsidRDefault="000C31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«МЕТОДИЧЕСКИЕ РЕКОМЕНДАЦИИ ПО ПОДГОТОВКЕ ПРЕЗЕНТАЦИЙ ГОСУДАРСТВЕННОГО УЧРЕЖДЕНИЯ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СЛУЖБЫ ЗАНЯТОСТИ НАСЕЛЕНИЯ»</w:t>
      </w:r>
    </w:p>
    <w:p w14:paraId="44E7F5D4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1CE9BE3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E3F0D16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3E5D29F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2CDD821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DE956EF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BB8ECDC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0638C30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605E63A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B5E2247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55C427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652D526" w14:textId="77777777" w:rsidR="00A808C6" w:rsidRDefault="00A808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2C7E980" w14:textId="77777777" w:rsidR="00A808C6" w:rsidRDefault="000C31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A808C6">
          <w:head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31.08.2023</w:t>
      </w:r>
    </w:p>
    <w:p w14:paraId="6A558D0B" w14:textId="77777777" w:rsidR="00A808C6" w:rsidRDefault="000C31A5">
      <w:pPr>
        <w:pStyle w:val="14"/>
        <w:spacing w:after="120" w:line="360" w:lineRule="auto"/>
        <w:jc w:val="center"/>
      </w:pPr>
      <w:r>
        <w:lastRenderedPageBreak/>
        <w:t>Содержание</w:t>
      </w:r>
    </w:p>
    <w:sdt>
      <w:sdtPr>
        <w:id w:val="265359274"/>
        <w:docPartObj>
          <w:docPartGallery w:val="Table of Contents"/>
          <w:docPartUnique/>
        </w:docPartObj>
      </w:sdtPr>
      <w:sdtEndPr/>
      <w:sdtContent>
        <w:p w14:paraId="1BC1B829" w14:textId="2102EA8F" w:rsidR="00226C6E" w:rsidRDefault="000C31A5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webHidden/>
            </w:rPr>
            <w:instrText xml:space="preserve"> TOC \z \o "1-3" \u \h</w:instrText>
          </w:r>
          <w:r>
            <w:fldChar w:fldCharType="separate"/>
          </w:r>
          <w:hyperlink w:anchor="_Toc144370421" w:history="1">
            <w:r w:rsidR="00226C6E" w:rsidRPr="00BF60EC">
              <w:rPr>
                <w:rStyle w:val="a9"/>
                <w:noProof/>
              </w:rPr>
              <w:t>Термины, определения</w:t>
            </w:r>
            <w:r w:rsidR="00226C6E">
              <w:rPr>
                <w:noProof/>
                <w:webHidden/>
              </w:rPr>
              <w:tab/>
            </w:r>
            <w:r w:rsidR="00226C6E">
              <w:rPr>
                <w:noProof/>
                <w:webHidden/>
              </w:rPr>
              <w:fldChar w:fldCharType="begin"/>
            </w:r>
            <w:r w:rsidR="00226C6E">
              <w:rPr>
                <w:noProof/>
                <w:webHidden/>
              </w:rPr>
              <w:instrText xml:space="preserve"> PAGEREF _Toc144370421 \h </w:instrText>
            </w:r>
            <w:r w:rsidR="00226C6E">
              <w:rPr>
                <w:noProof/>
                <w:webHidden/>
              </w:rPr>
            </w:r>
            <w:r w:rsidR="00226C6E">
              <w:rPr>
                <w:noProof/>
                <w:webHidden/>
              </w:rPr>
              <w:fldChar w:fldCharType="separate"/>
            </w:r>
            <w:r w:rsidR="006C29FE">
              <w:rPr>
                <w:noProof/>
                <w:webHidden/>
              </w:rPr>
              <w:t>3</w:t>
            </w:r>
            <w:r w:rsidR="00226C6E">
              <w:rPr>
                <w:noProof/>
                <w:webHidden/>
              </w:rPr>
              <w:fldChar w:fldCharType="end"/>
            </w:r>
          </w:hyperlink>
        </w:p>
        <w:p w14:paraId="71C2C832" w14:textId="585D3A4F" w:rsidR="00226C6E" w:rsidRPr="00226C6E" w:rsidRDefault="00226C6E">
          <w:pPr>
            <w:pStyle w:val="1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4370422" w:history="1">
            <w:r w:rsidRPr="00226C6E">
              <w:rPr>
                <w:rStyle w:val="a9"/>
                <w:rFonts w:eastAsia="Calibri" w:cstheme="majorBidi"/>
                <w:noProof/>
              </w:rPr>
              <w:t>1.</w:t>
            </w:r>
            <w:r w:rsidRPr="00226C6E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226C6E">
              <w:rPr>
                <w:rStyle w:val="a9"/>
                <w:rFonts w:eastAsia="Calibri" w:cstheme="majorBidi"/>
                <w:noProof/>
              </w:rPr>
              <w:t>Общие положения</w:t>
            </w:r>
            <w:r w:rsidRPr="00226C6E">
              <w:rPr>
                <w:noProof/>
                <w:webHidden/>
              </w:rPr>
              <w:tab/>
            </w:r>
            <w:r w:rsidRPr="00226C6E">
              <w:rPr>
                <w:noProof/>
                <w:webHidden/>
              </w:rPr>
              <w:fldChar w:fldCharType="begin"/>
            </w:r>
            <w:r w:rsidRPr="00226C6E">
              <w:rPr>
                <w:noProof/>
                <w:webHidden/>
              </w:rPr>
              <w:instrText xml:space="preserve"> PAGEREF _Toc144370422 \h </w:instrText>
            </w:r>
            <w:r w:rsidRPr="00226C6E">
              <w:rPr>
                <w:noProof/>
                <w:webHidden/>
              </w:rPr>
            </w:r>
            <w:r w:rsidRPr="00226C6E">
              <w:rPr>
                <w:noProof/>
                <w:webHidden/>
              </w:rPr>
              <w:fldChar w:fldCharType="separate"/>
            </w:r>
            <w:r w:rsidR="006C29FE">
              <w:rPr>
                <w:noProof/>
                <w:webHidden/>
              </w:rPr>
              <w:t>5</w:t>
            </w:r>
            <w:r w:rsidRPr="00226C6E">
              <w:rPr>
                <w:noProof/>
                <w:webHidden/>
              </w:rPr>
              <w:fldChar w:fldCharType="end"/>
            </w:r>
          </w:hyperlink>
        </w:p>
        <w:p w14:paraId="5887150F" w14:textId="1A65E0FA" w:rsidR="00226C6E" w:rsidRPr="00226C6E" w:rsidRDefault="00226C6E">
          <w:pPr>
            <w:pStyle w:val="1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4370423" w:history="1">
            <w:r w:rsidRPr="00226C6E">
              <w:rPr>
                <w:rStyle w:val="a9"/>
                <w:rFonts w:eastAsia="Calibri" w:cstheme="majorBidi"/>
                <w:noProof/>
              </w:rPr>
              <w:t>2.</w:t>
            </w:r>
            <w:r w:rsidRPr="00226C6E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226C6E">
              <w:rPr>
                <w:rStyle w:val="a9"/>
                <w:rFonts w:eastAsia="Calibri" w:cstheme="majorBidi"/>
                <w:noProof/>
              </w:rPr>
              <w:t>Основные принципы</w:t>
            </w:r>
            <w:r w:rsidRPr="00226C6E">
              <w:rPr>
                <w:noProof/>
                <w:webHidden/>
              </w:rPr>
              <w:tab/>
            </w:r>
            <w:r w:rsidRPr="00226C6E">
              <w:rPr>
                <w:noProof/>
                <w:webHidden/>
              </w:rPr>
              <w:fldChar w:fldCharType="begin"/>
            </w:r>
            <w:r w:rsidRPr="00226C6E">
              <w:rPr>
                <w:noProof/>
                <w:webHidden/>
              </w:rPr>
              <w:instrText xml:space="preserve"> PAGEREF _Toc144370423 \h </w:instrText>
            </w:r>
            <w:r w:rsidRPr="00226C6E">
              <w:rPr>
                <w:noProof/>
                <w:webHidden/>
              </w:rPr>
            </w:r>
            <w:r w:rsidRPr="00226C6E">
              <w:rPr>
                <w:noProof/>
                <w:webHidden/>
              </w:rPr>
              <w:fldChar w:fldCharType="separate"/>
            </w:r>
            <w:r w:rsidR="006C29FE">
              <w:rPr>
                <w:noProof/>
                <w:webHidden/>
              </w:rPr>
              <w:t>5</w:t>
            </w:r>
            <w:r w:rsidRPr="00226C6E">
              <w:rPr>
                <w:noProof/>
                <w:webHidden/>
              </w:rPr>
              <w:fldChar w:fldCharType="end"/>
            </w:r>
          </w:hyperlink>
        </w:p>
        <w:p w14:paraId="513FB3B2" w14:textId="0100FF3B" w:rsidR="00226C6E" w:rsidRPr="00226C6E" w:rsidRDefault="00226C6E">
          <w:pPr>
            <w:pStyle w:val="1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4370424" w:history="1">
            <w:r w:rsidRPr="00226C6E">
              <w:rPr>
                <w:rStyle w:val="a9"/>
                <w:rFonts w:eastAsia="Calibri" w:cstheme="majorBidi"/>
                <w:noProof/>
              </w:rPr>
              <w:t>3.</w:t>
            </w:r>
            <w:r w:rsidRPr="00226C6E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226C6E">
              <w:rPr>
                <w:rStyle w:val="a9"/>
                <w:rFonts w:eastAsia="Calibri" w:cstheme="majorBidi"/>
                <w:noProof/>
              </w:rPr>
              <w:t>Этапы работы над презентацией</w:t>
            </w:r>
            <w:r w:rsidRPr="00226C6E">
              <w:rPr>
                <w:noProof/>
                <w:webHidden/>
              </w:rPr>
              <w:tab/>
            </w:r>
            <w:r w:rsidRPr="00226C6E">
              <w:rPr>
                <w:noProof/>
                <w:webHidden/>
              </w:rPr>
              <w:fldChar w:fldCharType="begin"/>
            </w:r>
            <w:r w:rsidRPr="00226C6E">
              <w:rPr>
                <w:noProof/>
                <w:webHidden/>
              </w:rPr>
              <w:instrText xml:space="preserve"> PAGEREF _Toc144370424 \h </w:instrText>
            </w:r>
            <w:r w:rsidRPr="00226C6E">
              <w:rPr>
                <w:noProof/>
                <w:webHidden/>
              </w:rPr>
            </w:r>
            <w:r w:rsidRPr="00226C6E">
              <w:rPr>
                <w:noProof/>
                <w:webHidden/>
              </w:rPr>
              <w:fldChar w:fldCharType="separate"/>
            </w:r>
            <w:r w:rsidR="006C29FE">
              <w:rPr>
                <w:noProof/>
                <w:webHidden/>
              </w:rPr>
              <w:t>8</w:t>
            </w:r>
            <w:r w:rsidRPr="00226C6E">
              <w:rPr>
                <w:noProof/>
                <w:webHidden/>
              </w:rPr>
              <w:fldChar w:fldCharType="end"/>
            </w:r>
          </w:hyperlink>
        </w:p>
        <w:p w14:paraId="13DD85F0" w14:textId="6B9594CC" w:rsidR="00226C6E" w:rsidRPr="00226C6E" w:rsidRDefault="00226C6E">
          <w:pPr>
            <w:pStyle w:val="1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4370425" w:history="1">
            <w:r w:rsidRPr="00226C6E">
              <w:rPr>
                <w:rStyle w:val="a9"/>
                <w:rFonts w:eastAsia="Calibri" w:cstheme="majorBidi"/>
                <w:noProof/>
              </w:rPr>
              <w:t>4.</w:t>
            </w:r>
            <w:r w:rsidRPr="00226C6E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226C6E">
              <w:rPr>
                <w:rStyle w:val="a9"/>
                <w:rFonts w:eastAsia="Calibri" w:cstheme="majorBidi"/>
                <w:noProof/>
              </w:rPr>
              <w:t>Ошибки при работе с текстом</w:t>
            </w:r>
            <w:r w:rsidRPr="00226C6E">
              <w:rPr>
                <w:noProof/>
                <w:webHidden/>
              </w:rPr>
              <w:tab/>
            </w:r>
            <w:r w:rsidRPr="00226C6E">
              <w:rPr>
                <w:noProof/>
                <w:webHidden/>
              </w:rPr>
              <w:fldChar w:fldCharType="begin"/>
            </w:r>
            <w:r w:rsidRPr="00226C6E">
              <w:rPr>
                <w:noProof/>
                <w:webHidden/>
              </w:rPr>
              <w:instrText xml:space="preserve"> PAGEREF _Toc144370425 \h </w:instrText>
            </w:r>
            <w:r w:rsidRPr="00226C6E">
              <w:rPr>
                <w:noProof/>
                <w:webHidden/>
              </w:rPr>
            </w:r>
            <w:r w:rsidRPr="00226C6E">
              <w:rPr>
                <w:noProof/>
                <w:webHidden/>
              </w:rPr>
              <w:fldChar w:fldCharType="separate"/>
            </w:r>
            <w:r w:rsidR="006C29FE">
              <w:rPr>
                <w:noProof/>
                <w:webHidden/>
              </w:rPr>
              <w:t>9</w:t>
            </w:r>
            <w:r w:rsidRPr="00226C6E">
              <w:rPr>
                <w:noProof/>
                <w:webHidden/>
              </w:rPr>
              <w:fldChar w:fldCharType="end"/>
            </w:r>
          </w:hyperlink>
        </w:p>
        <w:p w14:paraId="34680C99" w14:textId="437DA639" w:rsidR="00226C6E" w:rsidRDefault="00226C6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370426" w:history="1">
            <w:r w:rsidRPr="00BF60EC">
              <w:rPr>
                <w:rStyle w:val="a9"/>
                <w:noProof/>
              </w:rPr>
              <w:t>Приложение. Чек-лист для проверки презентации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_Toc144370426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29F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A2D77" w14:textId="16B81D34" w:rsidR="00A808C6" w:rsidRDefault="000C31A5">
          <w:pPr>
            <w:pStyle w:val="2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end"/>
          </w:r>
        </w:p>
      </w:sdtContent>
    </w:sdt>
    <w:p w14:paraId="7773AA74" w14:textId="77777777" w:rsidR="00A808C6" w:rsidRDefault="000C31A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br w:type="page"/>
      </w:r>
    </w:p>
    <w:p w14:paraId="2B5F2279" w14:textId="77777777" w:rsidR="00A808C6" w:rsidRDefault="000C31A5">
      <w:pPr>
        <w:pStyle w:val="2"/>
        <w:spacing w:before="0" w:line="360" w:lineRule="auto"/>
        <w:ind w:firstLine="709"/>
        <w:rPr>
          <w:sz w:val="28"/>
          <w:szCs w:val="28"/>
        </w:rPr>
      </w:pPr>
      <w:bookmarkStart w:id="0" w:name="_Toc120915105"/>
      <w:bookmarkStart w:id="1" w:name="_Toc104332465"/>
      <w:bookmarkStart w:id="2" w:name="_Toc144370421"/>
      <w:r>
        <w:rPr>
          <w:sz w:val="28"/>
          <w:szCs w:val="28"/>
        </w:rPr>
        <w:lastRenderedPageBreak/>
        <w:t>Термины, определения</w:t>
      </w:r>
      <w:bookmarkEnd w:id="0"/>
      <w:bookmarkEnd w:id="1"/>
      <w:bookmarkEnd w:id="2"/>
    </w:p>
    <w:tbl>
      <w:tblPr>
        <w:tblW w:w="9628" w:type="dxa"/>
        <w:tblLayout w:type="fixed"/>
        <w:tblLook w:val="00A0" w:firstRow="1" w:lastRow="0" w:firstColumn="1" w:lastColumn="0" w:noHBand="0" w:noVBand="0"/>
      </w:tblPr>
      <w:tblGrid>
        <w:gridCol w:w="2344"/>
        <w:gridCol w:w="7284"/>
      </w:tblGrid>
      <w:tr w:rsidR="00A808C6" w14:paraId="220EB02F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905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7672" w14:textId="77777777" w:rsidR="00A808C6" w:rsidRDefault="000C31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уникальных характеристик, символов, ценностей и визуализаций, которые ассоциируются с определенным продуктом, услугой, компанией или организацией, и создают узнаваемую и запоминающуюся идентичность в глазах потребителей</w:t>
            </w:r>
          </w:p>
        </w:tc>
      </w:tr>
      <w:tr w:rsidR="00A808C6" w14:paraId="49BB7732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BA77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Дефинитор</w:t>
            </w:r>
            <w:proofErr w:type="spellEnd"/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3455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(не обязательная) текстовая часть логотипа</w:t>
            </w:r>
          </w:p>
        </w:tc>
      </w:tr>
      <w:tr w:rsidR="00A808C6" w14:paraId="695BA7A9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9C98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Кобрендинг</w:t>
            </w:r>
            <w:proofErr w:type="spellEnd"/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4E7C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Стратегия, при которой два или более бренда объединяются для совместного продвижения продукта или услуги, сочетая в себе свои уникальные преимущества и узнаваемость</w:t>
            </w:r>
          </w:p>
        </w:tc>
      </w:tr>
      <w:tr w:rsidR="00A808C6" w14:paraId="7BA03D07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FC92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Логоблок</w:t>
            </w:r>
            <w:proofErr w:type="spellEnd"/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68BF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графических и текстовых частей: логотипа, знака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дефинитора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строится по определенным правилам, фиксирующим размеры элементов, их форму, расположение относительно друг друга и варианты цветового решения</w:t>
            </w:r>
          </w:p>
        </w:tc>
      </w:tr>
      <w:tr w:rsidR="00A808C6" w14:paraId="3566061F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26FC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6BAF" w14:textId="77777777" w:rsidR="00A808C6" w:rsidRDefault="000C31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Графический знак или эмблема, используемая для обеспечения узнаваемости государственных учреждений государственной службы занятости населения или предоставляемых ими услуг. Он служит важным элементом корпоративной идентичности и включает в себя уникальный дизайн, начертание, цвета или стилизованные треугольники. Логотип помогает потребителям ассоциировать услуги с брендом «Работа России», создавая таким образом узнаваемое и запоминающееся визуальное представление</w:t>
            </w:r>
          </w:p>
        </w:tc>
      </w:tr>
      <w:tr w:rsidR="00A808C6" w14:paraId="7E951F47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9C2B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Мокапы</w:t>
            </w:r>
            <w:proofErr w:type="spellEnd"/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ED58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Масштабная или полноразмерная модель дизайна, используемая для демонстрации, визуализации или тестирования функций и внешнего вида продукта. </w:t>
            </w:r>
          </w:p>
          <w:p w14:paraId="2F522D00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Мокапы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обычно используются в процессе дизайна для представления, как будет выглядеть и работать конечный продукт в реальной среде</w:t>
            </w:r>
          </w:p>
        </w:tc>
      </w:tr>
      <w:tr w:rsidR="00A808C6" w14:paraId="7D394CBF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F588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Начертание логотипа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3D4C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текстовая часть логотипа</w:t>
            </w:r>
          </w:p>
        </w:tc>
      </w:tr>
      <w:tr w:rsidR="00A808C6" w14:paraId="09E27E2C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27D0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Пиктограмма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03BE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Простой графический символ или изображение, используемый для представления концепции, объекта, функции или идеи</w:t>
            </w:r>
          </w:p>
        </w:tc>
      </w:tr>
      <w:tr w:rsidR="00A808C6" w14:paraId="61CAAFA5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120F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шрифтовых гарнитур или фирменный шрифт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AC81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набор графических символов, представляющих собой ключевой элемент визуального стиля бренда, который помогает создать узнаваемый образ в различных материалах и коммуникации. Фирменный шрифт обеспечивает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консистентность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единообразие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текстовых элементах логотипов, сувенирной продукции, рекламе, веб-сайтах и других визуальных материалах</w:t>
            </w:r>
          </w:p>
        </w:tc>
      </w:tr>
      <w:tr w:rsidR="00A808C6" w14:paraId="476F9E01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4487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Фирменные персонажи (иллюстрации)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C4FD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основе конструктора иллюстраций заложены два базовых персонажа — мужчина и женщина, на базе которых строятся все остальные образы.</w:t>
            </w:r>
          </w:p>
          <w:p w14:paraId="1087DE80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Персонажи обладают дружелюбным характером, нарисованы в минималистичном и живом стиле</w:t>
            </w:r>
          </w:p>
        </w:tc>
      </w:tr>
      <w:tr w:rsidR="00A808C6" w14:paraId="72484F18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6D79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Фирменный знак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E05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 логотипа, состоящий из четырех фирменных треугольников</w:t>
            </w:r>
          </w:p>
        </w:tc>
      </w:tr>
      <w:tr w:rsidR="00A808C6" w14:paraId="4A537C32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3E48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Фирменный паттерн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604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 в стиле, используемый для оформления различных носителей бренда. Паттерн, наряду с другими базовыми элементами стиля, делает образ бренда более узнаваемым и характерным.</w:t>
            </w:r>
          </w:p>
          <w:p w14:paraId="7AEBFCF0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основе фирменного паттерна бренда лежит графика знака — треугольники разного масштаба, часть из которых сливаются в единую форму</w:t>
            </w:r>
          </w:p>
        </w:tc>
      </w:tr>
      <w:tr w:rsidR="00A808C6" w14:paraId="35894321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717D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по фирменному стилю бренда «Работа России»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B4C1" w14:textId="77777777" w:rsidR="00A808C6" w:rsidRDefault="000C31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элементов, образующая уникальный образ бренда «Работа России» и его атрибуты с целью формирования целостного восприятия бренда и построения визуальной коммуникации, в том числе: фирменный логотип, фирменные шрифты, фирменные цвета и палитра; стиль иллюстраций, графика и паттерны; дизайн носителей и др.</w:t>
            </w:r>
          </w:p>
        </w:tc>
      </w:tr>
      <w:tr w:rsidR="00A808C6" w14:paraId="512D5B89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1BEE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Фотостиль</w:t>
            </w:r>
            <w:proofErr w:type="spellEnd"/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7C95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Обтравленные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фона) фотоизображения людей или объектов совместно с тематическим фоном, а также сюжетные фотоизображения, используемые в рекламной и полиграфической продукции</w:t>
            </w:r>
          </w:p>
        </w:tc>
      </w:tr>
      <w:tr w:rsidR="00A808C6" w14:paraId="5C93E22C" w14:textId="77777777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76E7" w14:textId="77777777" w:rsidR="00A808C6" w:rsidRDefault="000C3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Цветовое пространство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77C" w14:textId="77777777" w:rsidR="00A808C6" w:rsidRDefault="000C31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конкретных цветов, которые являются ключевыми элементами визуального образа бренда и способствуют его узнаваемости</w:t>
            </w:r>
          </w:p>
        </w:tc>
      </w:tr>
    </w:tbl>
    <w:p w14:paraId="30589FAE" w14:textId="77777777" w:rsidR="00A808C6" w:rsidRDefault="00A808C6">
      <w:pPr>
        <w:sectPr w:rsidR="00A808C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pgNumType w:start="2"/>
          <w:cols w:space="720"/>
          <w:formProt w:val="0"/>
          <w:titlePg/>
          <w:docGrid w:linePitch="360" w:charSpace="16384"/>
        </w:sectPr>
      </w:pPr>
    </w:p>
    <w:p w14:paraId="52F2AD0D" w14:textId="77777777" w:rsidR="00A808C6" w:rsidRDefault="000C31A5">
      <w:pPr>
        <w:keepNext/>
        <w:keepLines/>
        <w:suppressAutoHyphens w:val="0"/>
        <w:spacing w:after="120" w:line="360" w:lineRule="auto"/>
        <w:ind w:left="993" w:hanging="360"/>
        <w:jc w:val="both"/>
        <w:outlineLvl w:val="0"/>
        <w:rPr>
          <w:rFonts w:eastAsia="Calibri" w:cstheme="majorBidi"/>
          <w:color w:val="000000" w:themeColor="text1"/>
          <w:sz w:val="28"/>
          <w:szCs w:val="32"/>
        </w:rPr>
      </w:pPr>
      <w:bookmarkStart w:id="3" w:name="_Toc144370422"/>
      <w:r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  <w:lastRenderedPageBreak/>
        <w:t>1.</w:t>
      </w:r>
      <w:r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  <w:tab/>
        <w:t>Общие положения</w:t>
      </w:r>
      <w:bookmarkEnd w:id="3"/>
    </w:p>
    <w:p w14:paraId="42E5B991" w14:textId="4DB6EACA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технологическая карта разработана в соответствии с разделом «VIII. Требования к информационному сопровождению деятельности государственных учреждений службы занятости населения» Стандарта организации деятельности органов службы занятости населения в субъектах Российской Федерации, утвержденного приказом Минтруда России от 16 марта 2023 г. № 156, и предназначена для использования работниками государственных учреждений службы занятости населения.</w:t>
      </w:r>
    </w:p>
    <w:p w14:paraId="020CD475" w14:textId="77777777" w:rsidR="00A808C6" w:rsidRDefault="00A8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F4BBE" w14:textId="77777777" w:rsidR="00A808C6" w:rsidRDefault="000C31A5">
      <w:pPr>
        <w:keepNext/>
        <w:keepLines/>
        <w:suppressAutoHyphens w:val="0"/>
        <w:spacing w:after="120" w:line="360" w:lineRule="auto"/>
        <w:ind w:left="993" w:hanging="360"/>
        <w:jc w:val="both"/>
        <w:outlineLvl w:val="0"/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</w:pPr>
      <w:bookmarkStart w:id="4" w:name="_Toc144370423"/>
      <w:r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  <w:t>2.</w:t>
      </w:r>
      <w:r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  <w:tab/>
        <w:t>Основные принципы</w:t>
      </w:r>
      <w:bookmarkEnd w:id="4"/>
    </w:p>
    <w:p w14:paraId="34499D8E" w14:textId="77777777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оформляются в фирменном шаблоне «Работа России», если задача не требует применения другого шаблона.</w:t>
      </w:r>
    </w:p>
    <w:p w14:paraId="072E1FCA" w14:textId="77777777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соблюдаются правила использования основных визуальных констант бренда: </w:t>
      </w:r>
    </w:p>
    <w:p w14:paraId="0F863BA3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логотипа,</w:t>
      </w:r>
    </w:p>
    <w:p w14:paraId="2BAA98FC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фирменного шрифта, </w:t>
      </w:r>
    </w:p>
    <w:p w14:paraId="4ABBBAF0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фирменных цветов, </w:t>
      </w:r>
    </w:p>
    <w:p w14:paraId="1EFF564B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фирменного паттерна,</w:t>
      </w:r>
    </w:p>
    <w:p w14:paraId="449E2B33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proofErr w:type="spellStart"/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кобрендинга</w:t>
      </w:r>
      <w:proofErr w:type="spellEnd"/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02EC26F6" w14:textId="77777777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удобной и быстрой работы в программе по созданию презентаций рекомендуется настроить Панель быстрого доступа, использовать «горячие» клавиши и автоматизированные способы форматирования контента. </w:t>
      </w:r>
    </w:p>
    <w:p w14:paraId="389F6044" w14:textId="77777777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корпоративной презентации в соответствии с Руководством по фирменному стилю бренда «Работа России»,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утвержденным приказом Минтруда России от 18 января 2023 г. № 36, (далее – Руководство по фирменному стилю бренда «Работа России») </w:t>
      </w:r>
      <w:r>
        <w:rPr>
          <w:rFonts w:ascii="Times New Roman" w:hAnsi="Times New Roman" w:cs="Times New Roman"/>
          <w:sz w:val="28"/>
          <w:szCs w:val="28"/>
        </w:rPr>
        <w:t>требует строгого соблюдения ряда принципов и правил:</w:t>
      </w:r>
    </w:p>
    <w:p w14:paraId="553CF3AF" w14:textId="6D99EC39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стиль: презентация должна отражать общий стиль бренда. Это включает в себя цветовую палитру, шрифты, использование логотипов и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других элементов графического дизайна, установленных Руководством по фирменному стилю бренда «Работа России» (стр. 15–32);</w:t>
      </w:r>
    </w:p>
    <w:p w14:paraId="1E5D6F65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логотип: логотип компании должен быть виден на презентации, но не отвлекать внимание от основного контента. Обычно логотип размещается в верхнем или нижнем углу слайда</w:t>
      </w:r>
      <w:r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;</w:t>
      </w:r>
    </w:p>
    <w:p w14:paraId="018741F9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цвета: используются цвета, установленные в Руководстве по фирменному стилю бренда «Работа России» (стр. 27–30). Цвета должны быть одинаковы на всех слайдах, чтобы поддерживать общую эстетику и узнаваемость бренда;</w:t>
      </w:r>
    </w:p>
    <w:p w14:paraId="3CFA9D7D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шрифты: используются шрифты, рекомендованные Руководством по фирменному стилю бренда «Работа России» (стр. 31–32). Текст должен легко читаться. При этом допускается использование шрифтов разных размеров;</w:t>
      </w:r>
    </w:p>
    <w:p w14:paraId="75788871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изображения и графика: используются изображения и графика, которые соответствуют стилю бренда. Это могут быть фотографии, иллюстрации, диаграммы или инфографика;</w:t>
      </w:r>
    </w:p>
    <w:p w14:paraId="2C176005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тон и голос: словесный контент презентации должен соответствовать бренду. Тон и голос компании, описанные в Руководстве по фирменному стилю бренда «Работа России», должны прослеживаться во всем текстовом контенте;</w:t>
      </w:r>
    </w:p>
    <w:p w14:paraId="17CB7B28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структура и логика: презентация должна быть структурированной и логически последовательной. Каждый слайд должен обладать четкой целью, быть информативным и помогать реализовывать поставленную цель;</w:t>
      </w:r>
    </w:p>
    <w:p w14:paraId="7440711D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подведение итогов: в конце презентации необходимо размещать обобщенную информацию по ключевым проблемам и возможным путям решения, а также призыв к действию;</w:t>
      </w:r>
    </w:p>
    <w:p w14:paraId="67405F97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версии и адаптации: учитывая возможные изменения ситуации необходимо предусматривать возможность и готовность к адаптированию презентации под различные аудитории и контексты;</w:t>
      </w:r>
    </w:p>
    <w:p w14:paraId="2BA02003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профессионализм: презентация должна выглядеть профессиональной (логически выстроенной, объективной, информативной);</w:t>
      </w:r>
    </w:p>
    <w:p w14:paraId="38F8EC1B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контактные данные: в презентации должны содержаться контактные данные на первом и/или последнем слайде.</w:t>
      </w:r>
    </w:p>
    <w:p w14:paraId="4086998E" w14:textId="77777777" w:rsidR="00A808C6" w:rsidRDefault="000C31A5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6BDBCF3" w14:textId="77777777" w:rsidR="00A808C6" w:rsidRDefault="000C31A5">
      <w:pPr>
        <w:keepNext/>
        <w:keepLines/>
        <w:suppressAutoHyphens w:val="0"/>
        <w:spacing w:after="120" w:line="360" w:lineRule="auto"/>
        <w:ind w:left="993" w:hanging="360"/>
        <w:jc w:val="both"/>
        <w:outlineLvl w:val="0"/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</w:pPr>
      <w:bookmarkStart w:id="5" w:name="_Toc144370424"/>
      <w:r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  <w:lastRenderedPageBreak/>
        <w:t>3.</w:t>
      </w:r>
      <w:r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  <w:tab/>
        <w:t>Этапы работы над презентацией</w:t>
      </w:r>
      <w:bookmarkEnd w:id="5"/>
      <w:r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  <w:t xml:space="preserve"> </w:t>
      </w:r>
    </w:p>
    <w:p w14:paraId="38065A05" w14:textId="77777777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 1. Определение цели и аудитории:</w:t>
      </w:r>
      <w:r>
        <w:rPr>
          <w:rFonts w:ascii="Times New Roman" w:hAnsi="Times New Roman" w:cs="Times New Roman"/>
          <w:sz w:val="28"/>
          <w:szCs w:val="28"/>
        </w:rPr>
        <w:t xml:space="preserve"> сначала определяются цель и целевая аудитория. Это поможет определить содержание, тон и стиль презентации.</w:t>
      </w:r>
    </w:p>
    <w:p w14:paraId="66B83DF1" w14:textId="77777777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 2. Исследование и сбор информации:</w:t>
      </w:r>
      <w:r>
        <w:rPr>
          <w:rFonts w:ascii="Times New Roman" w:hAnsi="Times New Roman" w:cs="Times New Roman"/>
          <w:sz w:val="28"/>
          <w:szCs w:val="28"/>
        </w:rPr>
        <w:t xml:space="preserve"> на этом этапе собираются все необходимые данные и информация, которая может помочь достичь цель. Это могут быть статистические данные, результаты исследований, а также анализ конкурентов или рынка.</w:t>
      </w:r>
    </w:p>
    <w:p w14:paraId="452D355F" w14:textId="77777777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 3. Разработка структуры: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разрабатывается основная структура презентации, определяются основные разделы и темы для обсуждения.</w:t>
      </w:r>
    </w:p>
    <w:p w14:paraId="726549C9" w14:textId="77777777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 4. Создание контента:</w:t>
      </w:r>
      <w:r>
        <w:rPr>
          <w:rFonts w:ascii="Times New Roman" w:hAnsi="Times New Roman" w:cs="Times New Roman"/>
          <w:sz w:val="28"/>
          <w:szCs w:val="28"/>
        </w:rPr>
        <w:t xml:space="preserve"> создается содержание для каждого слайда. Это может включать написание текста, создание графики, диаграмм и таблиц, выбор фотографий или видеоматериалов.</w:t>
      </w:r>
    </w:p>
    <w:p w14:paraId="32CCA0C7" w14:textId="77777777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 5. Дизайн и оформление: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работа над внешним видом презентации. Это включает выбор цветовой схемы, шрифтов, макетов слайдов, а также добавление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анимаций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переходов между слайдами.</w:t>
      </w:r>
    </w:p>
    <w:p w14:paraId="6F40B666" w14:textId="77777777" w:rsidR="00A808C6" w:rsidRDefault="000C3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808C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0" w:bottom="1134" w:left="1701" w:header="708" w:footer="708" w:gutter="0"/>
          <w:cols w:space="720"/>
          <w:formProt w:val="0"/>
          <w:titlePg/>
          <w:docGrid w:linePitch="360" w:charSpace="16384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Этап 6. Редактирование и проверка:</w:t>
      </w:r>
      <w:r>
        <w:rPr>
          <w:rFonts w:ascii="Times New Roman" w:hAnsi="Times New Roman" w:cs="Times New Roman"/>
          <w:sz w:val="28"/>
          <w:szCs w:val="28"/>
        </w:rPr>
        <w:t xml:space="preserve"> проводится детальное редактирование и проверка всего содержания на предмет ошибок, непоследовательностей и проблем с дизайном.</w:t>
      </w:r>
    </w:p>
    <w:p w14:paraId="20A26B88" w14:textId="77777777" w:rsidR="00A808C6" w:rsidRDefault="000C31A5">
      <w:pPr>
        <w:keepNext/>
        <w:keepLines/>
        <w:suppressAutoHyphens w:val="0"/>
        <w:spacing w:after="120" w:line="360" w:lineRule="auto"/>
        <w:ind w:left="993" w:hanging="360"/>
        <w:jc w:val="both"/>
        <w:outlineLvl w:val="0"/>
        <w:rPr>
          <w:rFonts w:eastAsia="Calibri" w:cstheme="majorBidi"/>
          <w:color w:val="000000" w:themeColor="text1"/>
          <w:sz w:val="28"/>
          <w:szCs w:val="32"/>
        </w:rPr>
      </w:pPr>
      <w:bookmarkStart w:id="6" w:name="_Toc144370425"/>
      <w:r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  <w:lastRenderedPageBreak/>
        <w:t>4.</w:t>
      </w:r>
      <w:r>
        <w:rPr>
          <w:rFonts w:ascii="Times New Roman" w:eastAsia="Calibri" w:hAnsi="Times New Roman" w:cstheme="majorBidi"/>
          <w:b/>
          <w:color w:val="000000" w:themeColor="text1"/>
          <w:sz w:val="28"/>
          <w:szCs w:val="32"/>
        </w:rPr>
        <w:tab/>
        <w:t>Ошибки при работе с текстом</w:t>
      </w:r>
      <w:bookmarkEnd w:id="6"/>
    </w:p>
    <w:p w14:paraId="1203F948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Слишком маленькое или слишком большое межстрочное расстояние делает текст неудобным. Лучше использовать интерлиньяж в 1,3–1,5 раза больше размера шрифта.</w:t>
      </w:r>
    </w:p>
    <w:p w14:paraId="3D7EED76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Выравнивание текста по правому краю усложняет чтение. По центру допустимо выравнивание 2–4 строки. Выравнивания по ширине лучше избегать вовсе, так как без дополнительных настроек текст будет выглядеть неаккуратно.</w:t>
      </w:r>
    </w:p>
    <w:p w14:paraId="4968AB72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Для комфортного чтения и восприятия в тексте должна быть четкая и понятная иерархия, чтобы не запутать читателя.</w:t>
      </w:r>
    </w:p>
    <w:p w14:paraId="4F861D9D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При использовании текста на фоне, необходимо следить за контрастом, чтобы не затруднять восприятие информации.</w:t>
      </w:r>
    </w:p>
    <w:p w14:paraId="672AEAC5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Использование чрезмерного количества шрифтов в одном макете. Оптимально использовать один или два вида шрифта.</w:t>
      </w:r>
    </w:p>
    <w:p w14:paraId="747D867E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Слишком длинные строки неудобно читать, а слишком короткие делают край рваным. Оптимальным количеством символов в строке считается 40–70 в зависимости от размера шрифта.</w:t>
      </w:r>
    </w:p>
    <w:p w14:paraId="0E9D8471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Не нужно злоупотреблять подчеркиванием, курсивом и полужирным начертанием в тексте. Это сбивает и путает читателя.</w:t>
      </w:r>
    </w:p>
    <w:p w14:paraId="4BEE8F7C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Необходимо избегать чрезмерного использования текста на фото, чтобы не затруднять читаемость.</w:t>
      </w:r>
    </w:p>
    <w:p w14:paraId="1A0356E0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Следует аккуратно применять заглавные буквы в макете, так как избыточное их использование выглядит неэстетично и затрудняет чтение.</w:t>
      </w:r>
    </w:p>
    <w:p w14:paraId="0D288627" w14:textId="77777777" w:rsidR="00A808C6" w:rsidRDefault="000C31A5">
      <w:pPr>
        <w:numPr>
          <w:ilvl w:val="0"/>
          <w:numId w:val="1"/>
        </w:numPr>
        <w:tabs>
          <w:tab w:val="right" w:pos="510"/>
          <w:tab w:val="left" w:pos="567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A808C6">
          <w:headerReference w:type="default" r:id="rId19"/>
          <w:footerReference w:type="default" r:id="rId20"/>
          <w:pgSz w:w="11906" w:h="16838"/>
          <w:pgMar w:top="1134" w:right="850" w:bottom="1134" w:left="1701" w:header="708" w:footer="708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>Использование на тексте лишних украшений. В подавляющем большинстве случаев это выглядит некрасиво и не помогает восприятию текста.</w:t>
      </w:r>
    </w:p>
    <w:p w14:paraId="66AF312D" w14:textId="77777777" w:rsidR="00A808C6" w:rsidRDefault="000C31A5">
      <w:pPr>
        <w:pStyle w:val="2"/>
        <w:spacing w:before="0" w:line="360" w:lineRule="auto"/>
        <w:ind w:firstLine="709"/>
        <w:rPr>
          <w:sz w:val="28"/>
          <w:szCs w:val="28"/>
        </w:rPr>
      </w:pPr>
      <w:bookmarkStart w:id="7" w:name="_Toc144370426"/>
      <w:r>
        <w:rPr>
          <w:sz w:val="28"/>
          <w:szCs w:val="28"/>
        </w:rPr>
        <w:lastRenderedPageBreak/>
        <w:t>Приложение. Чек-лист для проверки презентации</w:t>
      </w:r>
      <w:bookmarkEnd w:id="7"/>
    </w:p>
    <w:p w14:paraId="69FE6F3A" w14:textId="77777777" w:rsidR="00A808C6" w:rsidRDefault="000C3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Композиция слайда:</w:t>
      </w:r>
    </w:p>
    <w:p w14:paraId="60FDE2C7" w14:textId="77777777" w:rsidR="00A808C6" w:rsidRDefault="000C31A5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знать формат экрана, на котором будете транслироваться презентация: 16:9 — формат экранов ноутбука и плазменных экранов, 4:3 — формат некоторых проекторов;</w:t>
      </w:r>
    </w:p>
    <w:p w14:paraId="06F1DCEA" w14:textId="77777777" w:rsidR="00A808C6" w:rsidRDefault="000C31A5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использовать корпоративный шаблон. Это сэкономит время и поможет избежать ошибок;</w:t>
      </w:r>
    </w:p>
    <w:p w14:paraId="07B4B0B6" w14:textId="77777777" w:rsidR="00A808C6" w:rsidRDefault="000C31A5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придерживаться принципа «один слайд = одна мысль»;</w:t>
      </w:r>
    </w:p>
    <w:p w14:paraId="39EBF655" w14:textId="77777777" w:rsidR="00A808C6" w:rsidRDefault="000C31A5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избегать большого количества текста на одном слайде, большой объем информации нужно разделять на несколько слайдов. Оптимальное количество слов на слайде презентации для выступления — 7, для чтения — 25−30;</w:t>
      </w:r>
    </w:p>
    <w:p w14:paraId="2C55E7E8" w14:textId="77777777" w:rsidR="00A808C6" w:rsidRDefault="000C31A5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необходимо располагать наверху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6AE7EA1" w14:textId="77777777" w:rsidR="00A808C6" w:rsidRDefault="000C31A5">
      <w:pPr>
        <w:pStyle w:val="af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пунктов в списках не рекомендуется делать более 5.</w:t>
      </w:r>
    </w:p>
    <w:p w14:paraId="1F3CCE0B" w14:textId="77777777" w:rsidR="00A808C6" w:rsidRDefault="000C31A5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 и цвета:</w:t>
      </w:r>
    </w:p>
    <w:p w14:paraId="7AB930AB" w14:textId="77777777" w:rsidR="00A808C6" w:rsidRDefault="000C31A5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избегать картинок-клише (люди, улыбающиеся в камеру, рукопожатия, шахматы и т.п.);</w:t>
      </w:r>
    </w:p>
    <w:p w14:paraId="2D8D0490" w14:textId="77777777" w:rsidR="00A808C6" w:rsidRDefault="000C31A5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рекомендуется использовать картинки низкого качества;</w:t>
      </w:r>
    </w:p>
    <w:p w14:paraId="15F4C648" w14:textId="77777777" w:rsidR="00A808C6" w:rsidRDefault="000C31A5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растянуть картинку на весь слайд, нужно ориентироваться на разрешение слайда. В PowerPoint это 1280×720 пикселей,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Keynote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1920×1080 пикселей;</w:t>
      </w:r>
    </w:p>
    <w:p w14:paraId="6A6773F2" w14:textId="77777777" w:rsidR="00A808C6" w:rsidRDefault="000C31A5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использовать фотографии и иллюстрации из корпоративного фотобанка или подбирать подходящие по стилю;</w:t>
      </w:r>
    </w:p>
    <w:p w14:paraId="1DD8092C" w14:textId="77777777" w:rsidR="00A808C6" w:rsidRDefault="000C31A5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и скриншоты лучше показывать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3E492F0" w14:textId="77777777" w:rsidR="00A808C6" w:rsidRDefault="000C31A5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придерживаться единого стиля. Если нужно использовать округлые формы и текстуры без углов, то не нужно заострять остальные элементы;</w:t>
      </w:r>
    </w:p>
    <w:p w14:paraId="72E5AC45" w14:textId="77777777" w:rsidR="00A808C6" w:rsidRDefault="000C31A5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ошибок с сочетанием цветов, нужно использовать корпоративный шаблон или обращаться к Руководству по фирменному стилю бренда «Работа России»;</w:t>
      </w:r>
    </w:p>
    <w:p w14:paraId="700EBDE9" w14:textId="77777777" w:rsidR="00A808C6" w:rsidRDefault="000C31A5">
      <w:pPr>
        <w:pStyle w:val="af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рекомендуется использовать больше одного цвета (и приема) для выделения.</w:t>
      </w:r>
    </w:p>
    <w:p w14:paraId="009894C0" w14:textId="77777777" w:rsidR="00A808C6" w:rsidRDefault="000C31A5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Шрифты:</w:t>
      </w:r>
    </w:p>
    <w:p w14:paraId="788F3C06" w14:textId="77777777" w:rsidR="00A808C6" w:rsidRDefault="000C31A5">
      <w:pPr>
        <w:pStyle w:val="af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использовать крупный шрифт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9FEADD0" w14:textId="77777777" w:rsidR="00A808C6" w:rsidRDefault="000C31A5">
      <w:pPr>
        <w:pStyle w:val="af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использовать корпоративный шрифт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A5EDEB4" w14:textId="77777777" w:rsidR="00A808C6" w:rsidRDefault="000C31A5">
      <w:pPr>
        <w:pStyle w:val="af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декоративные шрифты используются в редких случаях и не используются для длинных предложений;</w:t>
      </w:r>
    </w:p>
    <w:p w14:paraId="14926693" w14:textId="77777777" w:rsidR="00A808C6" w:rsidRDefault="000C31A5">
      <w:pPr>
        <w:pStyle w:val="af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избавиться от ненужной пунктуации и лишних пробелов, нужно использовать кавычки-елочки «» и длинные тире «—»;</w:t>
      </w:r>
    </w:p>
    <w:p w14:paraId="4F75DE4F" w14:textId="77777777" w:rsidR="00A808C6" w:rsidRDefault="000C31A5">
      <w:pPr>
        <w:pStyle w:val="af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цветовые акценты расставляются с особым вниманием: они должны подчеркивать важный текст, а не отвлекать внимание от него.</w:t>
      </w:r>
    </w:p>
    <w:p w14:paraId="77DE4C6B" w14:textId="77777777" w:rsidR="00A808C6" w:rsidRDefault="000C31A5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</w:t>
      </w:r>
    </w:p>
    <w:p w14:paraId="2626AF44" w14:textId="77777777" w:rsidR="00A808C6" w:rsidRDefault="000C31A5">
      <w:pPr>
        <w:pStyle w:val="af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убедиться, что охранное поле логотипа не занято текстом или графикой.</w:t>
      </w:r>
    </w:p>
    <w:p w14:paraId="351E8A10" w14:textId="77777777" w:rsidR="00A808C6" w:rsidRDefault="000C31A5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проверить, что:</w:t>
      </w:r>
    </w:p>
    <w:p w14:paraId="6FA350CA" w14:textId="77777777" w:rsidR="00A808C6" w:rsidRDefault="000C31A5">
      <w:pPr>
        <w:pStyle w:val="af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всей презентации используется правильный логотип и не нарушаются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кобрендига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его наличии);</w:t>
      </w:r>
    </w:p>
    <w:p w14:paraId="675F5270" w14:textId="77777777" w:rsidR="00A808C6" w:rsidRDefault="000C31A5">
      <w:pPr>
        <w:pStyle w:val="af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шрифты в презентации соответствуют требованиям Руководства по фирменному стилю «Работа России»;</w:t>
      </w:r>
    </w:p>
    <w:p w14:paraId="4EEA72AC" w14:textId="77777777" w:rsidR="00A808C6" w:rsidRDefault="000C31A5">
      <w:pPr>
        <w:pStyle w:val="af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презентации используются фирменные цвета, а дополнительные, если они применялись, не доминируют;</w:t>
      </w:r>
    </w:p>
    <w:p w14:paraId="133DFE1D" w14:textId="77777777" w:rsidR="00A808C6" w:rsidRDefault="000C31A5">
      <w:pPr>
        <w:pStyle w:val="af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фирменный паттерн используется правильно и не нарушает требований Руководства по фирменному стилю «Работа России»;</w:t>
      </w:r>
    </w:p>
    <w:p w14:paraId="4C4A58E7" w14:textId="77777777" w:rsidR="00A808C6" w:rsidRDefault="000C31A5">
      <w:pPr>
        <w:pStyle w:val="afe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фотостиль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соответствует общему настроению и правилам Руководства по фирменному стилю «Работа России».</w:t>
      </w:r>
    </w:p>
    <w:sectPr w:rsidR="00A808C6">
      <w:footerReference w:type="default" r:id="rId21"/>
      <w:footerReference w:type="first" r:id="rId22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1B7E" w14:textId="77777777" w:rsidR="00AF074A" w:rsidRDefault="00AF074A">
      <w:pPr>
        <w:spacing w:after="0" w:line="240" w:lineRule="auto"/>
      </w:pPr>
      <w:r>
        <w:separator/>
      </w:r>
    </w:p>
  </w:endnote>
  <w:endnote w:type="continuationSeparator" w:id="0">
    <w:p w14:paraId="2D3EF4D9" w14:textId="77777777" w:rsidR="00AF074A" w:rsidRDefault="00AF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EE1EA" w14:textId="77777777" w:rsidR="00A808C6" w:rsidRDefault="00A808C6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7C50" w14:textId="77777777" w:rsidR="00A808C6" w:rsidRDefault="00A808C6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7741" w14:textId="77777777" w:rsidR="00A808C6" w:rsidRDefault="00A808C6">
    <w:pPr>
      <w:pStyle w:val="a6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43FD" w14:textId="77777777" w:rsidR="00A808C6" w:rsidRDefault="00A808C6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8699" w14:textId="77777777" w:rsidR="00A808C6" w:rsidRDefault="00A808C6">
    <w:pPr>
      <w:pStyle w:val="a6"/>
      <w:jc w:val="center"/>
      <w:rPr>
        <w:rFonts w:ascii="Times New Roman" w:hAnsi="Times New Roman"/>
        <w:sz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44A8" w14:textId="77777777" w:rsidR="00A808C6" w:rsidRDefault="00A808C6">
    <w:pPr>
      <w:pStyle w:val="a6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2DD2" w14:textId="77777777" w:rsidR="00A808C6" w:rsidRDefault="00A808C6">
    <w:pPr>
      <w:pStyle w:val="a6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ACDB" w14:textId="77777777" w:rsidR="00A808C6" w:rsidRDefault="00A808C6">
    <w:pPr>
      <w:pStyle w:val="a6"/>
      <w:jc w:val="center"/>
      <w:rPr>
        <w:rFonts w:ascii="Times New Roman" w:hAnsi="Times New Roman"/>
        <w:sz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026D" w14:textId="77777777" w:rsidR="00A808C6" w:rsidRDefault="00A808C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FBC7" w14:textId="77777777" w:rsidR="00AF074A" w:rsidRDefault="00AF074A">
      <w:pPr>
        <w:spacing w:after="0" w:line="240" w:lineRule="auto"/>
      </w:pPr>
      <w:r>
        <w:separator/>
      </w:r>
    </w:p>
  </w:footnote>
  <w:footnote w:type="continuationSeparator" w:id="0">
    <w:p w14:paraId="7DFD9F6A" w14:textId="77777777" w:rsidR="00AF074A" w:rsidRDefault="00AF0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686189"/>
      <w:docPartObj>
        <w:docPartGallery w:val="Page Numbers (Top of Page)"/>
        <w:docPartUnique/>
      </w:docPartObj>
    </w:sdtPr>
    <w:sdtEndPr/>
    <w:sdtContent>
      <w:p w14:paraId="2578A3E2" w14:textId="77777777" w:rsidR="00A808C6" w:rsidRDefault="000C31A5">
        <w:pPr>
          <w:pStyle w:val="a4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</w:rPr>
          <w:t>0</w:t>
        </w:r>
        <w:r>
          <w:rPr>
            <w:rStyle w:val="af6"/>
          </w:rPr>
          <w:fldChar w:fldCharType="end"/>
        </w:r>
      </w:p>
      <w:p w14:paraId="2033CF19" w14:textId="77777777" w:rsidR="00A808C6" w:rsidRDefault="000C31A5">
        <w:pPr>
          <w:pStyle w:val="a4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</w:rPr>
          <w:t>0</w:t>
        </w:r>
        <w:r>
          <w:rPr>
            <w:rStyle w:val="af6"/>
          </w:rPr>
          <w:fldChar w:fldCharType="end"/>
        </w:r>
      </w:p>
      <w:p w14:paraId="7E9CBC2F" w14:textId="77777777" w:rsidR="00A808C6" w:rsidRDefault="000C31A5">
        <w:pPr>
          <w:pStyle w:val="a4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</w:rPr>
          <w:t>0</w:t>
        </w:r>
        <w:r>
          <w:rPr>
            <w:rStyle w:val="af6"/>
          </w:rPr>
          <w:fldChar w:fldCharType="end"/>
        </w:r>
      </w:p>
      <w:p w14:paraId="5DEC4990" w14:textId="77777777" w:rsidR="00A808C6" w:rsidRDefault="00AF074A">
        <w:pPr>
          <w:pStyle w:val="a4"/>
          <w:ind w:right="36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520731"/>
      <w:docPartObj>
        <w:docPartGallery w:val="Page Numbers (Top of Page)"/>
        <w:docPartUnique/>
      </w:docPartObj>
    </w:sdtPr>
    <w:sdtEndPr/>
    <w:sdtContent>
      <w:p w14:paraId="32C54D87" w14:textId="77777777" w:rsidR="00A808C6" w:rsidRPr="00226C6E" w:rsidRDefault="000C31A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6E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226C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6C6E">
          <w:rPr>
            <w:rFonts w:ascii="Times New Roman" w:hAnsi="Times New Roman" w:cs="Times New Roman"/>
            <w:sz w:val="24"/>
            <w:szCs w:val="24"/>
          </w:rPr>
          <w:t>4</w:t>
        </w:r>
        <w:r w:rsidRPr="00226C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563C0198" w14:textId="77777777" w:rsidR="00A808C6" w:rsidRDefault="00AF074A">
        <w:pPr>
          <w:pStyle w:val="a4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335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2799B1" w14:textId="77777777" w:rsidR="00A808C6" w:rsidRPr="00226C6E" w:rsidRDefault="000C31A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6E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226C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6C6E">
          <w:rPr>
            <w:rFonts w:ascii="Times New Roman" w:hAnsi="Times New Roman" w:cs="Times New Roman"/>
            <w:sz w:val="24"/>
            <w:szCs w:val="24"/>
          </w:rPr>
          <w:t>2</w:t>
        </w:r>
        <w:r w:rsidRPr="00226C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400194" w14:textId="77777777" w:rsidR="00A808C6" w:rsidRDefault="00A808C6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535893"/>
      <w:docPartObj>
        <w:docPartGallery w:val="Page Numbers (Top of Page)"/>
        <w:docPartUnique/>
      </w:docPartObj>
    </w:sdtPr>
    <w:sdtEndPr/>
    <w:sdtContent>
      <w:p w14:paraId="3FF89458" w14:textId="77777777" w:rsidR="00A808C6" w:rsidRPr="00226C6E" w:rsidRDefault="000C31A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6E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226C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6C6E">
          <w:rPr>
            <w:rFonts w:ascii="Times New Roman" w:hAnsi="Times New Roman" w:cs="Times New Roman"/>
            <w:sz w:val="24"/>
            <w:szCs w:val="24"/>
          </w:rPr>
          <w:t>8</w:t>
        </w:r>
        <w:r w:rsidRPr="00226C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3E5FB9CD" w14:textId="77777777" w:rsidR="00A808C6" w:rsidRDefault="00AF074A">
        <w:pPr>
          <w:pStyle w:val="a4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118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FEBDEA" w14:textId="77777777" w:rsidR="00A808C6" w:rsidRPr="00226C6E" w:rsidRDefault="000C31A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6E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226C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6C6E">
          <w:rPr>
            <w:rFonts w:ascii="Times New Roman" w:hAnsi="Times New Roman" w:cs="Times New Roman"/>
            <w:sz w:val="24"/>
            <w:szCs w:val="24"/>
          </w:rPr>
          <w:t>5</w:t>
        </w:r>
        <w:r w:rsidRPr="00226C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C88D67" w14:textId="77777777" w:rsidR="00A808C6" w:rsidRDefault="00A808C6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786337"/>
      <w:docPartObj>
        <w:docPartGallery w:val="Page Numbers (Top of Page)"/>
        <w:docPartUnique/>
      </w:docPartObj>
    </w:sdtPr>
    <w:sdtEndPr/>
    <w:sdtContent>
      <w:p w14:paraId="5F28F81F" w14:textId="77777777" w:rsidR="00A808C6" w:rsidRPr="00D47427" w:rsidRDefault="000C31A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74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7427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D474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7427">
          <w:rPr>
            <w:rFonts w:ascii="Times New Roman" w:hAnsi="Times New Roman" w:cs="Times New Roman"/>
            <w:sz w:val="24"/>
            <w:szCs w:val="24"/>
          </w:rPr>
          <w:t>9</w:t>
        </w:r>
        <w:r w:rsidRPr="00D474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41C3B6F2" w14:textId="77777777" w:rsidR="00A808C6" w:rsidRDefault="00AF074A">
        <w:pPr>
          <w:pStyle w:val="a4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7E3"/>
    <w:multiLevelType w:val="multilevel"/>
    <w:tmpl w:val="12441F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35DE7"/>
    <w:multiLevelType w:val="multilevel"/>
    <w:tmpl w:val="72F8F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396BDC"/>
    <w:multiLevelType w:val="multilevel"/>
    <w:tmpl w:val="5A1093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0A3CF1"/>
    <w:multiLevelType w:val="multilevel"/>
    <w:tmpl w:val="3258E69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573BC8"/>
    <w:multiLevelType w:val="multilevel"/>
    <w:tmpl w:val="31C856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FD6F5B"/>
    <w:multiLevelType w:val="multilevel"/>
    <w:tmpl w:val="A1C8ED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C6"/>
    <w:rsid w:val="00003101"/>
    <w:rsid w:val="00063013"/>
    <w:rsid w:val="000C31A5"/>
    <w:rsid w:val="001C7EA0"/>
    <w:rsid w:val="00226C6E"/>
    <w:rsid w:val="006C29FE"/>
    <w:rsid w:val="00A808C6"/>
    <w:rsid w:val="00AF074A"/>
    <w:rsid w:val="00D47427"/>
    <w:rsid w:val="00E3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0019"/>
  <w15:docId w15:val="{3C8C4A9B-1A80-4E6D-A98E-539C327A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1B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CD2390"/>
    <w:pPr>
      <w:spacing w:after="0" w:line="360" w:lineRule="exact"/>
      <w:jc w:val="both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11"/>
    <w:next w:val="a"/>
    <w:link w:val="20"/>
    <w:qFormat/>
    <w:rsid w:val="00CD2390"/>
    <w:pPr>
      <w:spacing w:before="240" w:after="120" w:line="240" w:lineRule="auto"/>
      <w:ind w:left="0"/>
      <w:contextualSpacing w:val="0"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C6F58"/>
  </w:style>
  <w:style w:type="character" w:customStyle="1" w:styleId="a5">
    <w:name w:val="Нижний колонтитул Знак"/>
    <w:basedOn w:val="a0"/>
    <w:link w:val="a6"/>
    <w:qFormat/>
    <w:rsid w:val="006C6F58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8312B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174B9"/>
    <w:rPr>
      <w:color w:val="0000FF"/>
      <w:u w:val="single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E51D3D"/>
    <w:rPr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1D3D"/>
    <w:rPr>
      <w:vertAlign w:val="superscript"/>
    </w:rPr>
  </w:style>
  <w:style w:type="character" w:customStyle="1" w:styleId="highlightsearch">
    <w:name w:val="highlightsearch"/>
    <w:basedOn w:val="a0"/>
    <w:qFormat/>
    <w:rsid w:val="004B620F"/>
  </w:style>
  <w:style w:type="character" w:customStyle="1" w:styleId="10">
    <w:name w:val="Заголовок 1 Знак"/>
    <w:basedOn w:val="a0"/>
    <w:link w:val="1"/>
    <w:qFormat/>
    <w:rsid w:val="00CD239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CD23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link w:val="11"/>
    <w:qFormat/>
    <w:locked/>
    <w:rsid w:val="00CD2390"/>
    <w:rPr>
      <w:rFonts w:ascii="Calibri" w:eastAsia="Times New Roman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442E4D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qFormat/>
    <w:rsid w:val="00442E4D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442E4D"/>
    <w:rPr>
      <w:b/>
      <w:bCs/>
      <w:sz w:val="20"/>
      <w:szCs w:val="20"/>
    </w:rPr>
  </w:style>
  <w:style w:type="character" w:customStyle="1" w:styleId="marker-current-marked-content">
    <w:name w:val="marker-current-marked-content"/>
    <w:basedOn w:val="a0"/>
    <w:qFormat/>
    <w:rsid w:val="002F7102"/>
  </w:style>
  <w:style w:type="character" w:customStyle="1" w:styleId="af2">
    <w:name w:val="Символ сноски"/>
    <w:qFormat/>
  </w:style>
  <w:style w:type="character" w:customStyle="1" w:styleId="af3">
    <w:name w:val="Ссылка указателя"/>
    <w:qFormat/>
  </w:style>
  <w:style w:type="character" w:styleId="af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5">
    <w:name w:val="Символ концевой сноски"/>
    <w:qFormat/>
  </w:style>
  <w:style w:type="character" w:customStyle="1" w:styleId="markedcontent">
    <w:name w:val="markedcontent"/>
    <w:basedOn w:val="a0"/>
    <w:qFormat/>
    <w:rsid w:val="00954D8F"/>
  </w:style>
  <w:style w:type="character" w:styleId="af6">
    <w:name w:val="page number"/>
    <w:basedOn w:val="a0"/>
    <w:uiPriority w:val="99"/>
    <w:semiHidden/>
    <w:unhideWhenUsed/>
    <w:qFormat/>
    <w:rsid w:val="00CA2906"/>
  </w:style>
  <w:style w:type="character" w:customStyle="1" w:styleId="highlight">
    <w:name w:val="highlight"/>
    <w:basedOn w:val="a0"/>
    <w:qFormat/>
    <w:rsid w:val="008209D0"/>
  </w:style>
  <w:style w:type="paragraph" w:styleId="af7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f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6C6F5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nhideWhenUsed/>
    <w:rsid w:val="006C6F5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8312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d">
    <w:name w:val="Normal (Web)"/>
    <w:basedOn w:val="a"/>
    <w:uiPriority w:val="99"/>
    <w:semiHidden/>
    <w:unhideWhenUsed/>
    <w:qFormat/>
    <w:rsid w:val="00A749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2174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qFormat/>
    <w:rsid w:val="002174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a"/>
    <w:uiPriority w:val="99"/>
    <w:semiHidden/>
    <w:unhideWhenUsed/>
    <w:rsid w:val="00E51D3D"/>
    <w:pPr>
      <w:spacing w:after="0" w:line="240" w:lineRule="auto"/>
    </w:pPr>
    <w:rPr>
      <w:sz w:val="20"/>
      <w:szCs w:val="20"/>
    </w:rPr>
  </w:style>
  <w:style w:type="paragraph" w:styleId="afe">
    <w:name w:val="List Paragraph"/>
    <w:basedOn w:val="a"/>
    <w:uiPriority w:val="34"/>
    <w:qFormat/>
    <w:rsid w:val="006E2CF6"/>
    <w:pPr>
      <w:ind w:left="720"/>
      <w:contextualSpacing/>
    </w:pPr>
  </w:style>
  <w:style w:type="paragraph" w:styleId="aff">
    <w:name w:val="Revision"/>
    <w:uiPriority w:val="99"/>
    <w:semiHidden/>
    <w:qFormat/>
    <w:rsid w:val="0065606B"/>
  </w:style>
  <w:style w:type="paragraph" w:customStyle="1" w:styleId="11">
    <w:name w:val="Абзац списка1"/>
    <w:basedOn w:val="a"/>
    <w:link w:val="ListParagraphChar"/>
    <w:qFormat/>
    <w:rsid w:val="00CD239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Заголовок оглавления1"/>
    <w:basedOn w:val="1"/>
    <w:next w:val="a"/>
    <w:qFormat/>
    <w:rsid w:val="00CD2390"/>
    <w:pPr>
      <w:outlineLvl w:val="9"/>
    </w:pPr>
  </w:style>
  <w:style w:type="paragraph" w:styleId="15">
    <w:name w:val="toc 1"/>
    <w:basedOn w:val="a"/>
    <w:next w:val="a"/>
    <w:autoRedefine/>
    <w:uiPriority w:val="39"/>
    <w:rsid w:val="00B90439"/>
    <w:pPr>
      <w:tabs>
        <w:tab w:val="left" w:pos="660"/>
        <w:tab w:val="right" w:leader="dot" w:pos="9628"/>
      </w:tabs>
      <w:spacing w:after="100" w:line="240" w:lineRule="auto"/>
    </w:pPr>
    <w:rPr>
      <w:rFonts w:ascii="Times New Roman" w:eastAsia="Times New Roman" w:hAnsi="Times New Roman" w:cs="Times New Roman"/>
      <w:sz w:val="28"/>
    </w:rPr>
  </w:style>
  <w:style w:type="paragraph" w:styleId="21">
    <w:name w:val="toc 2"/>
    <w:basedOn w:val="a"/>
    <w:next w:val="a"/>
    <w:autoRedefine/>
    <w:uiPriority w:val="39"/>
    <w:rsid w:val="009236ED"/>
    <w:pPr>
      <w:tabs>
        <w:tab w:val="right" w:leader="dot" w:pos="9628"/>
      </w:tabs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toc 3"/>
    <w:basedOn w:val="a"/>
    <w:next w:val="a"/>
    <w:autoRedefine/>
    <w:uiPriority w:val="39"/>
    <w:rsid w:val="00CD2390"/>
    <w:pPr>
      <w:tabs>
        <w:tab w:val="right" w:leader="dot" w:pos="9628"/>
      </w:tabs>
      <w:spacing w:after="100"/>
      <w:ind w:left="284"/>
    </w:pPr>
    <w:rPr>
      <w:rFonts w:ascii="Times New Roman" w:eastAsia="Times New Roman" w:hAnsi="Times New Roman" w:cs="Times New Roman"/>
      <w:sz w:val="24"/>
    </w:rPr>
  </w:style>
  <w:style w:type="paragraph" w:styleId="af">
    <w:name w:val="annotation text"/>
    <w:basedOn w:val="a"/>
    <w:link w:val="ae"/>
    <w:uiPriority w:val="99"/>
    <w:unhideWhenUsed/>
    <w:qFormat/>
    <w:rsid w:val="00442E4D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442E4D"/>
    <w:rPr>
      <w:b/>
      <w:bCs/>
    </w:rPr>
  </w:style>
  <w:style w:type="table" w:styleId="aff0">
    <w:name w:val="Table Grid"/>
    <w:basedOn w:val="a1"/>
    <w:uiPriority w:val="39"/>
    <w:rsid w:val="006C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E2CF6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6F62F-E64A-4B42-A70B-2A6D280E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1891</Words>
  <Characters>10785</Characters>
  <Application>Microsoft Office Word</Application>
  <DocSecurity>0</DocSecurity>
  <Lines>89</Lines>
  <Paragraphs>25</Paragraphs>
  <ScaleCrop>false</ScaleCrop>
  <Company>Microsoft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Эрнстович Ишбулдин</dc:creator>
  <dc:description/>
  <cp:lastModifiedBy>Галина Александровна Арсеньева</cp:lastModifiedBy>
  <cp:revision>3</cp:revision>
  <cp:lastPrinted>2023-08-31T07:35:00Z</cp:lastPrinted>
  <dcterms:created xsi:type="dcterms:W3CDTF">2023-08-31T07:35:00Z</dcterms:created>
  <dcterms:modified xsi:type="dcterms:W3CDTF">2023-08-31T07:36:00Z</dcterms:modified>
  <dc:language>ru-RU</dc:language>
</cp:coreProperties>
</file>