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80" w:rsidRDefault="00920280">
      <w:pPr>
        <w:pStyle w:val="ConsPlusTitlePage"/>
      </w:pPr>
      <w:r>
        <w:t xml:space="preserve">Документ предоставлен </w:t>
      </w:r>
      <w:hyperlink r:id="rId5">
        <w:r>
          <w:rPr>
            <w:color w:val="0000FF"/>
          </w:rPr>
          <w:t>КонсультантПлюс</w:t>
        </w:r>
      </w:hyperlink>
      <w:r>
        <w:br/>
      </w:r>
    </w:p>
    <w:p w:rsidR="00920280" w:rsidRDefault="00920280">
      <w:pPr>
        <w:pStyle w:val="ConsPlusNormal"/>
        <w:jc w:val="both"/>
        <w:outlineLvl w:val="0"/>
      </w:pPr>
    </w:p>
    <w:p w:rsidR="00920280" w:rsidRDefault="00920280">
      <w:pPr>
        <w:pStyle w:val="ConsPlusNormal"/>
        <w:outlineLvl w:val="0"/>
      </w:pPr>
      <w:r>
        <w:t>Зарегистрировано в Минюсте России 7 июня 2022 г. N 68768</w:t>
      </w:r>
    </w:p>
    <w:p w:rsidR="00920280" w:rsidRDefault="00920280">
      <w:pPr>
        <w:pStyle w:val="ConsPlusNormal"/>
        <w:pBdr>
          <w:bottom w:val="single" w:sz="6" w:space="0" w:color="auto"/>
        </w:pBdr>
        <w:spacing w:before="100" w:after="100"/>
        <w:jc w:val="both"/>
        <w:rPr>
          <w:sz w:val="2"/>
          <w:szCs w:val="2"/>
        </w:rPr>
      </w:pPr>
    </w:p>
    <w:p w:rsidR="00920280" w:rsidRDefault="00920280">
      <w:pPr>
        <w:pStyle w:val="ConsPlusNormal"/>
      </w:pPr>
    </w:p>
    <w:p w:rsidR="00920280" w:rsidRDefault="00920280">
      <w:pPr>
        <w:pStyle w:val="ConsPlusTitle"/>
        <w:jc w:val="center"/>
      </w:pPr>
      <w:r>
        <w:t>МИНИСТЕРСТВО ТРУДА И СОЦИАЛЬНОЙ ЗАЩИТЫ РОССИЙСКОЙ ФЕДЕРАЦИИ</w:t>
      </w:r>
    </w:p>
    <w:p w:rsidR="00920280" w:rsidRDefault="00920280">
      <w:pPr>
        <w:pStyle w:val="ConsPlusTitle"/>
        <w:jc w:val="center"/>
      </w:pPr>
    </w:p>
    <w:p w:rsidR="00920280" w:rsidRDefault="00920280">
      <w:pPr>
        <w:pStyle w:val="ConsPlusTitle"/>
        <w:jc w:val="center"/>
      </w:pPr>
      <w:r>
        <w:t>ПРИКАЗ</w:t>
      </w:r>
    </w:p>
    <w:p w:rsidR="00920280" w:rsidRDefault="00920280">
      <w:pPr>
        <w:pStyle w:val="ConsPlusTitle"/>
        <w:jc w:val="center"/>
      </w:pPr>
      <w:r>
        <w:t>от 27 апреля 2022 г. N 266н</w:t>
      </w:r>
    </w:p>
    <w:p w:rsidR="00920280" w:rsidRDefault="00920280">
      <w:pPr>
        <w:pStyle w:val="ConsPlusTitle"/>
        <w:jc w:val="center"/>
      </w:pPr>
    </w:p>
    <w:p w:rsidR="00920280" w:rsidRDefault="00920280">
      <w:pPr>
        <w:pStyle w:val="ConsPlusTitle"/>
        <w:jc w:val="center"/>
      </w:pPr>
      <w:r>
        <w:t>ОБ УТВЕРЖДЕНИИ СТАНДАРТА</w:t>
      </w:r>
    </w:p>
    <w:p w:rsidR="00920280" w:rsidRDefault="00920280">
      <w:pPr>
        <w:pStyle w:val="ConsPlusTitle"/>
        <w:jc w:val="center"/>
      </w:pPr>
      <w:r>
        <w:t>ДЕЯТЕЛЬНОСТИ ПО ОСУЩЕСТВЛЕНИЮ ПОЛНОМОЧИЯ В СФЕРЕ ЗАНЯТОСТИ</w:t>
      </w:r>
    </w:p>
    <w:p w:rsidR="00920280" w:rsidRDefault="00920280">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920280" w:rsidRDefault="00920280">
      <w:pPr>
        <w:pStyle w:val="ConsPlusTitle"/>
        <w:jc w:val="center"/>
      </w:pPr>
      <w:r>
        <w:t>АДАПТАЦИИ БЕЗРАБОТНЫХ ГРАЖДАН НА РЫНКЕ ТРУДА</w:t>
      </w:r>
    </w:p>
    <w:p w:rsidR="00920280" w:rsidRDefault="00920280">
      <w:pPr>
        <w:pStyle w:val="ConsPlusNormal"/>
        <w:ind w:firstLine="540"/>
        <w:jc w:val="both"/>
      </w:pPr>
    </w:p>
    <w:p w:rsidR="00920280" w:rsidRDefault="00920280">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920280" w:rsidRDefault="00920280">
      <w:pPr>
        <w:pStyle w:val="ConsPlusNormal"/>
        <w:spacing w:before="200"/>
        <w:ind w:firstLine="540"/>
        <w:jc w:val="both"/>
      </w:pPr>
      <w:r>
        <w:t xml:space="preserve">1. Утвердить </w:t>
      </w:r>
      <w:hyperlink w:anchor="P33">
        <w:r>
          <w:rPr>
            <w:color w:val="0000FF"/>
          </w:rPr>
          <w:t>Стандарт</w:t>
        </w:r>
      </w:hyperlink>
      <w:r>
        <w:t xml:space="preserve"> деятельности </w:t>
      </w:r>
      <w:proofErr w:type="gramStart"/>
      <w:r>
        <w:t>по осуществлению полномочия в сфере занятости населения по оказанию государственной услуги по социальной адаптации безработных граждан на рынке</w:t>
      </w:r>
      <w:proofErr w:type="gramEnd"/>
      <w:r>
        <w:t xml:space="preserve"> труда согласно приложению.</w:t>
      </w:r>
    </w:p>
    <w:p w:rsidR="00920280" w:rsidRDefault="00920280">
      <w:pPr>
        <w:pStyle w:val="ConsPlusNormal"/>
        <w:spacing w:before="200"/>
        <w:ind w:firstLine="540"/>
        <w:jc w:val="both"/>
      </w:pPr>
      <w:r>
        <w:t>2. Признать утратившими силу:</w:t>
      </w:r>
    </w:p>
    <w:p w:rsidR="00920280" w:rsidRDefault="00920280">
      <w:pPr>
        <w:pStyle w:val="ConsPlusNormal"/>
        <w:spacing w:before="200"/>
        <w:ind w:firstLine="540"/>
        <w:jc w:val="both"/>
      </w:pPr>
      <w:hyperlink r:id="rId9">
        <w:r>
          <w:rPr>
            <w:color w:val="0000FF"/>
          </w:rPr>
          <w:t>приказ</w:t>
        </w:r>
      </w:hyperlink>
      <w: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920280" w:rsidRDefault="00920280">
      <w:pPr>
        <w:pStyle w:val="ConsPlusNormal"/>
        <w:spacing w:before="200"/>
        <w:ind w:firstLine="540"/>
        <w:jc w:val="both"/>
      </w:pPr>
      <w:hyperlink r:id="rId10">
        <w:proofErr w:type="gramStart"/>
        <w:r>
          <w:rPr>
            <w:color w:val="0000FF"/>
          </w:rPr>
          <w:t>приказ</w:t>
        </w:r>
      </w:hyperlink>
      <w:r>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w:t>
      </w:r>
      <w:proofErr w:type="gramEnd"/>
      <w:r>
        <w:t xml:space="preserve"> 45849).</w:t>
      </w:r>
    </w:p>
    <w:p w:rsidR="00920280" w:rsidRDefault="00920280">
      <w:pPr>
        <w:pStyle w:val="ConsPlusNormal"/>
        <w:ind w:firstLine="540"/>
        <w:jc w:val="both"/>
      </w:pPr>
    </w:p>
    <w:p w:rsidR="00920280" w:rsidRDefault="00920280">
      <w:pPr>
        <w:pStyle w:val="ConsPlusNormal"/>
        <w:jc w:val="right"/>
      </w:pPr>
      <w:r>
        <w:t>Министр</w:t>
      </w:r>
    </w:p>
    <w:p w:rsidR="00920280" w:rsidRDefault="00920280">
      <w:pPr>
        <w:pStyle w:val="ConsPlusNormal"/>
        <w:jc w:val="right"/>
      </w:pPr>
      <w:r>
        <w:t>А.О.КОТЯКОВ</w:t>
      </w: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right"/>
        <w:outlineLvl w:val="0"/>
      </w:pPr>
      <w:r>
        <w:t>Приложение</w:t>
      </w:r>
    </w:p>
    <w:p w:rsidR="00920280" w:rsidRDefault="00920280">
      <w:pPr>
        <w:pStyle w:val="ConsPlusNormal"/>
        <w:jc w:val="right"/>
      </w:pPr>
      <w:r>
        <w:t>к приказу Министерства труда</w:t>
      </w:r>
    </w:p>
    <w:p w:rsidR="00920280" w:rsidRDefault="00920280">
      <w:pPr>
        <w:pStyle w:val="ConsPlusNormal"/>
        <w:jc w:val="right"/>
      </w:pPr>
      <w:r>
        <w:t>и социальной защиты</w:t>
      </w:r>
    </w:p>
    <w:p w:rsidR="00920280" w:rsidRDefault="00920280">
      <w:pPr>
        <w:pStyle w:val="ConsPlusNormal"/>
        <w:jc w:val="right"/>
      </w:pPr>
      <w:r>
        <w:t>Российской Федерации</w:t>
      </w:r>
    </w:p>
    <w:p w:rsidR="00920280" w:rsidRDefault="00920280">
      <w:pPr>
        <w:pStyle w:val="ConsPlusNormal"/>
        <w:jc w:val="right"/>
      </w:pPr>
      <w:r>
        <w:t>от 27 апреля 2022 г. N 266н</w:t>
      </w:r>
    </w:p>
    <w:p w:rsidR="00920280" w:rsidRDefault="00920280">
      <w:pPr>
        <w:pStyle w:val="ConsPlusNormal"/>
        <w:jc w:val="both"/>
      </w:pPr>
    </w:p>
    <w:p w:rsidR="00920280" w:rsidRDefault="00920280">
      <w:pPr>
        <w:pStyle w:val="ConsPlusTitle"/>
        <w:jc w:val="center"/>
      </w:pPr>
      <w:bookmarkStart w:id="0" w:name="P33"/>
      <w:bookmarkEnd w:id="0"/>
      <w:r>
        <w:t>СТАНДАРТ</w:t>
      </w:r>
    </w:p>
    <w:p w:rsidR="00920280" w:rsidRDefault="00920280">
      <w:pPr>
        <w:pStyle w:val="ConsPlusTitle"/>
        <w:jc w:val="center"/>
      </w:pPr>
      <w:r>
        <w:t>ДЕЯТЕЛЬНОСТИ ПО ОСУЩЕСТВЛЕНИЮ ПОЛНОМОЧИЯ В СФЕРЕ ЗАНЯТОСТИ</w:t>
      </w:r>
    </w:p>
    <w:p w:rsidR="00920280" w:rsidRDefault="00920280">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920280" w:rsidRDefault="00920280">
      <w:pPr>
        <w:pStyle w:val="ConsPlusTitle"/>
        <w:jc w:val="center"/>
      </w:pPr>
      <w:r>
        <w:t>АДАПТАЦИИ БЕЗРАБОТНЫХ ГРАЖДАН НА РЫНКЕ ТРУДА</w:t>
      </w:r>
    </w:p>
    <w:p w:rsidR="00920280" w:rsidRDefault="00920280">
      <w:pPr>
        <w:pStyle w:val="ConsPlusNormal"/>
        <w:jc w:val="both"/>
      </w:pPr>
    </w:p>
    <w:p w:rsidR="00920280" w:rsidRDefault="00920280">
      <w:pPr>
        <w:pStyle w:val="ConsPlusTitle"/>
        <w:jc w:val="center"/>
        <w:outlineLvl w:val="1"/>
      </w:pPr>
      <w:r>
        <w:t>I. Общие положения</w:t>
      </w:r>
    </w:p>
    <w:p w:rsidR="00920280" w:rsidRDefault="00920280">
      <w:pPr>
        <w:pStyle w:val="ConsPlusNormal"/>
        <w:jc w:val="both"/>
      </w:pPr>
    </w:p>
    <w:p w:rsidR="00920280" w:rsidRDefault="00920280">
      <w:pPr>
        <w:pStyle w:val="ConsPlusNormal"/>
        <w:ind w:firstLine="540"/>
        <w:jc w:val="both"/>
      </w:pPr>
      <w:r>
        <w:lastRenderedPageBreak/>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w:t>
      </w:r>
      <w:proofErr w:type="gramEnd"/>
      <w:r>
        <w:t xml:space="preserve"> показателей, методику расчета.</w:t>
      </w:r>
    </w:p>
    <w:p w:rsidR="00920280" w:rsidRDefault="00920280">
      <w:pPr>
        <w:pStyle w:val="ConsPlusNormal"/>
        <w:spacing w:before="20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920280" w:rsidRDefault="00920280">
      <w:pPr>
        <w:pStyle w:val="ConsPlusNormal"/>
        <w:jc w:val="both"/>
      </w:pPr>
    </w:p>
    <w:p w:rsidR="00920280" w:rsidRDefault="00920280">
      <w:pPr>
        <w:pStyle w:val="ConsPlusTitle"/>
        <w:jc w:val="center"/>
        <w:outlineLvl w:val="1"/>
      </w:pPr>
      <w:r>
        <w:t>II. Порядок осуществления полномочия</w:t>
      </w:r>
    </w:p>
    <w:p w:rsidR="00920280" w:rsidRDefault="00920280">
      <w:pPr>
        <w:pStyle w:val="ConsPlusNormal"/>
        <w:jc w:val="both"/>
      </w:pPr>
    </w:p>
    <w:p w:rsidR="00920280" w:rsidRDefault="00920280">
      <w:pPr>
        <w:pStyle w:val="ConsPlusNormal"/>
        <w:ind w:firstLine="540"/>
        <w:jc w:val="both"/>
      </w:pPr>
      <w:r>
        <w:t>3. Информирование граждан о порядке предоставления государственной услуги осуществляется:</w:t>
      </w:r>
    </w:p>
    <w:p w:rsidR="00920280" w:rsidRDefault="00920280">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920280" w:rsidRDefault="00920280">
      <w:pPr>
        <w:pStyle w:val="ConsPlusNormal"/>
        <w:spacing w:before="200"/>
        <w:ind w:firstLine="540"/>
        <w:jc w:val="both"/>
      </w:pPr>
      <w:r>
        <w:t>--------------------------------</w:t>
      </w:r>
    </w:p>
    <w:p w:rsidR="00920280" w:rsidRDefault="00920280">
      <w:pPr>
        <w:pStyle w:val="ConsPlusNormal"/>
        <w:spacing w:before="200"/>
        <w:ind w:firstLine="540"/>
        <w:jc w:val="both"/>
      </w:pPr>
      <w:proofErr w:type="gramStart"/>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920280" w:rsidRDefault="00920280">
      <w:pPr>
        <w:pStyle w:val="ConsPlusNormal"/>
        <w:jc w:val="both"/>
      </w:pPr>
    </w:p>
    <w:p w:rsidR="00920280" w:rsidRDefault="00920280">
      <w:pPr>
        <w:pStyle w:val="ConsPlusNormal"/>
        <w:ind w:firstLine="540"/>
        <w:jc w:val="both"/>
      </w:pPr>
      <w: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920280" w:rsidRDefault="00920280">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920280" w:rsidRDefault="00920280">
      <w:pPr>
        <w:pStyle w:val="ConsPlusNormal"/>
        <w:spacing w:before="200"/>
        <w:ind w:firstLine="540"/>
        <w:jc w:val="both"/>
      </w:pPr>
      <w:r>
        <w:t>5. Перечень документов и сведений, необходимых для предоставления государственной услуги гражданину, включает в себя:</w:t>
      </w:r>
    </w:p>
    <w:p w:rsidR="00920280" w:rsidRDefault="00920280">
      <w:pPr>
        <w:pStyle w:val="ConsPlusNormal"/>
        <w:spacing w:before="200"/>
        <w:ind w:firstLine="540"/>
        <w:jc w:val="both"/>
      </w:pPr>
      <w: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7">
        <w:r>
          <w:rPr>
            <w:color w:val="0000FF"/>
          </w:rPr>
          <w:t>приложении N 1</w:t>
        </w:r>
      </w:hyperlink>
      <w:r>
        <w:t xml:space="preserve"> к настоящему Стандарту);</w:t>
      </w:r>
    </w:p>
    <w:p w:rsidR="00920280" w:rsidRDefault="00920280">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20280" w:rsidRDefault="00920280">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920280" w:rsidRDefault="00920280">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920280" w:rsidRDefault="00920280">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w:t>
      </w:r>
      <w:r>
        <w:lastRenderedPageBreak/>
        <w:t>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20280" w:rsidRDefault="00920280">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920280" w:rsidRDefault="00920280">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920280" w:rsidRDefault="00920280">
      <w:pPr>
        <w:pStyle w:val="ConsPlusNormal"/>
        <w:spacing w:before="200"/>
        <w:ind w:firstLine="540"/>
        <w:jc w:val="both"/>
      </w:pPr>
      <w:r>
        <w:t>--------------------------------</w:t>
      </w:r>
    </w:p>
    <w:p w:rsidR="00920280" w:rsidRDefault="00920280">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 N 1032-I.</w:t>
      </w:r>
    </w:p>
    <w:p w:rsidR="00920280" w:rsidRDefault="00920280">
      <w:pPr>
        <w:pStyle w:val="ConsPlusNormal"/>
        <w:jc w:val="both"/>
      </w:pPr>
    </w:p>
    <w:p w:rsidR="00920280" w:rsidRDefault="00920280">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920280" w:rsidRDefault="00920280">
      <w:pPr>
        <w:pStyle w:val="ConsPlusNormal"/>
        <w:spacing w:before="200"/>
        <w:ind w:firstLine="540"/>
        <w:jc w:val="both"/>
      </w:pPr>
      <w:r>
        <w:t>--------------------------------</w:t>
      </w:r>
    </w:p>
    <w:p w:rsidR="00920280" w:rsidRDefault="00920280">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 N 1032-I.</w:t>
      </w:r>
    </w:p>
    <w:p w:rsidR="00920280" w:rsidRDefault="00920280">
      <w:pPr>
        <w:pStyle w:val="ConsPlusNormal"/>
        <w:jc w:val="both"/>
      </w:pPr>
    </w:p>
    <w:p w:rsidR="00920280" w:rsidRDefault="00920280">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920280" w:rsidRDefault="00920280">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r>
          <w:rPr>
            <w:color w:val="0000FF"/>
          </w:rPr>
          <w:t>подпунктами "б"</w:t>
        </w:r>
      </w:hyperlink>
      <w:r>
        <w:t xml:space="preserve"> и </w:t>
      </w:r>
      <w:hyperlink w:anchor="P9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Pr>
            <w:color w:val="0000FF"/>
          </w:rPr>
          <w:t>подпунктами "б"</w:t>
        </w:r>
      </w:hyperlink>
      <w:r>
        <w:t xml:space="preserve"> - </w:t>
      </w:r>
      <w:hyperlink w:anchor="P92">
        <w:r>
          <w:rPr>
            <w:color w:val="0000FF"/>
          </w:rPr>
          <w:t>"г" пункта 16</w:t>
        </w:r>
      </w:hyperlink>
      <w:r>
        <w:t xml:space="preserve"> настоящего Стандарта.</w:t>
      </w:r>
    </w:p>
    <w:p w:rsidR="00920280" w:rsidRDefault="00920280">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920280" w:rsidRDefault="00920280">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920280" w:rsidRDefault="00920280">
      <w:pPr>
        <w:pStyle w:val="ConsPlusNormal"/>
        <w:spacing w:before="200"/>
        <w:ind w:firstLine="540"/>
        <w:jc w:val="both"/>
      </w:pPr>
      <w:r>
        <w:t>Уведомление о принятии заявления направляется гражданину в день его принятия.</w:t>
      </w:r>
    </w:p>
    <w:p w:rsidR="00920280" w:rsidRDefault="00920280">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920280" w:rsidRDefault="00920280">
      <w:pPr>
        <w:pStyle w:val="ConsPlusNormal"/>
        <w:spacing w:before="200"/>
        <w:ind w:firstLine="540"/>
        <w:jc w:val="both"/>
      </w:pPr>
      <w:bookmarkStart w:id="1" w:name="P73"/>
      <w:bookmarkEnd w:id="1"/>
      <w:r>
        <w:t>14. Предоставление государственной услуги прекращается в случаях:</w:t>
      </w:r>
    </w:p>
    <w:p w:rsidR="00920280" w:rsidRDefault="00920280">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920280" w:rsidRDefault="00920280">
      <w:pPr>
        <w:pStyle w:val="ConsPlusNormal"/>
        <w:spacing w:before="200"/>
        <w:ind w:firstLine="540"/>
        <w:jc w:val="both"/>
      </w:pPr>
      <w:r>
        <w:t>отзыва заявления гражданином;</w:t>
      </w:r>
    </w:p>
    <w:p w:rsidR="00920280" w:rsidRDefault="00920280">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4">
        <w:r>
          <w:rPr>
            <w:color w:val="0000FF"/>
          </w:rPr>
          <w:t>пунктом 30</w:t>
        </w:r>
      </w:hyperlink>
      <w:r>
        <w:t xml:space="preserve"> настоящего </w:t>
      </w:r>
      <w:r>
        <w:lastRenderedPageBreak/>
        <w:t>Стандарта;</w:t>
      </w:r>
    </w:p>
    <w:p w:rsidR="00920280" w:rsidRDefault="00920280">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920280" w:rsidRDefault="00920280">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7">
        <w:r>
          <w:rPr>
            <w:color w:val="0000FF"/>
          </w:rPr>
          <w:t>приложении N 2</w:t>
        </w:r>
      </w:hyperlink>
      <w:r>
        <w:t xml:space="preserve"> к настоящему Стандарту), включающего:</w:t>
      </w:r>
    </w:p>
    <w:p w:rsidR="00920280" w:rsidRDefault="00920280">
      <w:pPr>
        <w:pStyle w:val="ConsPlusNormal"/>
        <w:spacing w:before="200"/>
        <w:ind w:firstLine="540"/>
        <w:jc w:val="both"/>
      </w:pPr>
      <w:r>
        <w:t>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(при наличии);</w:t>
      </w:r>
    </w:p>
    <w:p w:rsidR="00920280" w:rsidRDefault="00920280">
      <w:pPr>
        <w:pStyle w:val="ConsPlusNormal"/>
        <w:spacing w:before="200"/>
        <w:ind w:firstLine="540"/>
        <w:jc w:val="both"/>
      </w:pPr>
      <w:r>
        <w:t>б) результаты проведенного тестирования (при наличии);</w:t>
      </w:r>
    </w:p>
    <w:p w:rsidR="00920280" w:rsidRDefault="00920280">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920280" w:rsidRDefault="00920280">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920280" w:rsidRDefault="00920280">
      <w:pPr>
        <w:pStyle w:val="ConsPlusNormal"/>
        <w:jc w:val="both"/>
      </w:pPr>
    </w:p>
    <w:p w:rsidR="00920280" w:rsidRDefault="00920280">
      <w:pPr>
        <w:pStyle w:val="ConsPlusTitle"/>
        <w:jc w:val="center"/>
        <w:outlineLvl w:val="1"/>
      </w:pPr>
      <w:r>
        <w:t>III. Состав, последовательность и сроки</w:t>
      </w:r>
    </w:p>
    <w:p w:rsidR="00920280" w:rsidRDefault="00920280">
      <w:pPr>
        <w:pStyle w:val="ConsPlusTitle"/>
        <w:jc w:val="center"/>
      </w:pPr>
      <w:r>
        <w:t>выполнения административных процедур (действий)</w:t>
      </w:r>
    </w:p>
    <w:p w:rsidR="00920280" w:rsidRDefault="00920280">
      <w:pPr>
        <w:pStyle w:val="ConsPlusTitle"/>
        <w:jc w:val="center"/>
      </w:pPr>
      <w:r>
        <w:t>при осуществлении полномочия</w:t>
      </w:r>
    </w:p>
    <w:p w:rsidR="00920280" w:rsidRDefault="00920280">
      <w:pPr>
        <w:pStyle w:val="ConsPlusNormal"/>
        <w:jc w:val="both"/>
      </w:pPr>
    </w:p>
    <w:p w:rsidR="00920280" w:rsidRDefault="00920280">
      <w:pPr>
        <w:pStyle w:val="ConsPlusNormal"/>
        <w:ind w:firstLine="540"/>
        <w:jc w:val="both"/>
      </w:pPr>
      <w:r>
        <w:t>16. Государственная услуга включает следующие административные процедуры (действия):</w:t>
      </w:r>
    </w:p>
    <w:p w:rsidR="00920280" w:rsidRDefault="00920280">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920280" w:rsidRDefault="00920280">
      <w:pPr>
        <w:pStyle w:val="ConsPlusNormal"/>
        <w:spacing w:before="200"/>
        <w:ind w:firstLine="540"/>
        <w:jc w:val="both"/>
      </w:pPr>
      <w:bookmarkStart w:id="2" w:name="P90"/>
      <w:bookmarkEnd w:id="2"/>
      <w:r>
        <w:t>б) прием заявления гражданина;</w:t>
      </w:r>
    </w:p>
    <w:p w:rsidR="00920280" w:rsidRDefault="00920280">
      <w:pPr>
        <w:pStyle w:val="ConsPlusNormal"/>
        <w:spacing w:before="200"/>
        <w:ind w:firstLine="540"/>
        <w:jc w:val="both"/>
      </w:pPr>
      <w:bookmarkStart w:id="3" w:name="P91"/>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920280" w:rsidRDefault="00920280">
      <w:pPr>
        <w:pStyle w:val="ConsPlusNormal"/>
        <w:spacing w:before="200"/>
        <w:ind w:firstLine="540"/>
        <w:jc w:val="both"/>
      </w:pPr>
      <w:bookmarkStart w:id="4" w:name="P92"/>
      <w:bookmarkEnd w:id="4"/>
      <w:r>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920280" w:rsidRDefault="00920280">
      <w:pPr>
        <w:pStyle w:val="ConsPlusNormal"/>
        <w:spacing w:before="200"/>
        <w:ind w:firstLine="540"/>
        <w:jc w:val="both"/>
      </w:pPr>
      <w:r>
        <w:t>д) реализация сервисов (мероприятий) по социальной адаптации гражданину в соответствии с планом реализации сервисов (мероприятий);</w:t>
      </w:r>
    </w:p>
    <w:p w:rsidR="00920280" w:rsidRDefault="00920280">
      <w:pPr>
        <w:pStyle w:val="ConsPlusNormal"/>
        <w:spacing w:before="200"/>
        <w:ind w:firstLine="540"/>
        <w:jc w:val="both"/>
      </w:pPr>
      <w:r>
        <w:t>е) обработка результатов реализации сервисов (мероприятий) по социальной адаптации и оформление рекомендаций гражданину;</w:t>
      </w:r>
    </w:p>
    <w:p w:rsidR="00920280" w:rsidRDefault="00920280">
      <w:pPr>
        <w:pStyle w:val="ConsPlusNormal"/>
        <w:spacing w:before="20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920280" w:rsidRDefault="00920280">
      <w:pPr>
        <w:pStyle w:val="ConsPlusNormal"/>
        <w:spacing w:before="200"/>
        <w:ind w:firstLine="540"/>
        <w:jc w:val="both"/>
      </w:pPr>
      <w:r>
        <w:t>з) формирование и направление гражданину заключения о предоставлении государственной услуги.</w:t>
      </w:r>
    </w:p>
    <w:p w:rsidR="00920280" w:rsidRDefault="00920280">
      <w:pPr>
        <w:pStyle w:val="ConsPlusNormal"/>
        <w:spacing w:before="200"/>
        <w:ind w:firstLine="540"/>
        <w:jc w:val="both"/>
      </w:pPr>
      <w:r>
        <w:t>17. Центр занятости населения:</w:t>
      </w:r>
    </w:p>
    <w:p w:rsidR="00920280" w:rsidRDefault="00920280">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20280" w:rsidRDefault="00920280">
      <w:pPr>
        <w:pStyle w:val="ConsPlusNormal"/>
        <w:spacing w:before="200"/>
        <w:ind w:firstLine="540"/>
        <w:jc w:val="both"/>
      </w:pPr>
      <w:r>
        <w:t xml:space="preserve">б) формирует и направляет гражданину с использованием единой цифровой платформы </w:t>
      </w:r>
      <w:r>
        <w:lastRenderedPageBreak/>
        <w:t>предложение о предоставлении государственной услуги в день его формирования.</w:t>
      </w:r>
    </w:p>
    <w:p w:rsidR="00920280" w:rsidRDefault="00920280">
      <w:pPr>
        <w:pStyle w:val="ConsPlusNormal"/>
        <w:spacing w:before="200"/>
        <w:ind w:firstLine="540"/>
        <w:jc w:val="both"/>
      </w:pPr>
      <w:r>
        <w:t>Предложение также может быть автоматически сформировано на единой цифровой платформе;</w:t>
      </w:r>
    </w:p>
    <w:p w:rsidR="00920280" w:rsidRDefault="00920280">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920280" w:rsidRDefault="00920280">
      <w:pPr>
        <w:pStyle w:val="ConsPlusNormal"/>
        <w:spacing w:before="200"/>
        <w:ind w:firstLine="540"/>
        <w:jc w:val="both"/>
      </w:pPr>
      <w: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920280" w:rsidRDefault="00920280">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920280" w:rsidRDefault="00920280">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920280" w:rsidRDefault="00920280">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920280" w:rsidRDefault="00920280">
      <w:pPr>
        <w:pStyle w:val="ConsPlusNormal"/>
        <w:spacing w:before="200"/>
        <w:ind w:firstLine="540"/>
        <w:jc w:val="both"/>
      </w:pPr>
      <w:bookmarkStart w:id="5" w:name="P106"/>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920280" w:rsidRDefault="00920280">
      <w:pPr>
        <w:pStyle w:val="ConsPlusNormal"/>
        <w:spacing w:before="200"/>
        <w:ind w:firstLine="540"/>
        <w:jc w:val="both"/>
      </w:pPr>
      <w:r>
        <w:t>а) осуществляет подбор и назначение тестов гражданину;</w:t>
      </w:r>
    </w:p>
    <w:p w:rsidR="00920280" w:rsidRDefault="00920280">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920280" w:rsidRDefault="00920280">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920280" w:rsidRDefault="00920280">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920280" w:rsidRDefault="00920280">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920280" w:rsidRDefault="00920280">
      <w:pPr>
        <w:pStyle w:val="ConsPlusNormal"/>
        <w:spacing w:before="200"/>
        <w:ind w:firstLine="540"/>
        <w:jc w:val="both"/>
      </w:pPr>
      <w:bookmarkStart w:id="6" w:name="P112"/>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920280" w:rsidRDefault="00920280">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920280" w:rsidRDefault="00920280">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920280" w:rsidRDefault="00920280">
      <w:pPr>
        <w:pStyle w:val="ConsPlusNormal"/>
        <w:spacing w:before="200"/>
        <w:ind w:firstLine="540"/>
        <w:jc w:val="both"/>
      </w:pPr>
      <w:bookmarkStart w:id="7" w:name="P115"/>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920280" w:rsidRDefault="00920280">
      <w:pPr>
        <w:pStyle w:val="ConsPlusNormal"/>
        <w:spacing w:before="200"/>
        <w:ind w:firstLine="540"/>
        <w:jc w:val="both"/>
      </w:pPr>
      <w:bookmarkStart w:id="8" w:name="P116"/>
      <w:bookmarkEnd w:id="8"/>
      <w:r>
        <w:t xml:space="preserve">24. </w:t>
      </w:r>
      <w:proofErr w:type="gramStart"/>
      <w:r>
        <w:t xml:space="preserve">При неявке гражданина в центр занятости населения для прохождения тестов в </w:t>
      </w:r>
      <w:r>
        <w:lastRenderedPageBreak/>
        <w:t>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20280" w:rsidRDefault="00920280">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20280" w:rsidRDefault="00920280">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920280" w:rsidRDefault="00920280">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2">
        <w:r>
          <w:rPr>
            <w:color w:val="0000FF"/>
          </w:rPr>
          <w:t>пунктами 21</w:t>
        </w:r>
      </w:hyperlink>
      <w:r>
        <w:t xml:space="preserve"> и </w:t>
      </w:r>
      <w:hyperlink w:anchor="P115">
        <w:r>
          <w:rPr>
            <w:color w:val="0000FF"/>
          </w:rPr>
          <w:t>23</w:t>
        </w:r>
      </w:hyperlink>
      <w: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6">
        <w:r>
          <w:rPr>
            <w:color w:val="0000FF"/>
          </w:rPr>
          <w:t>пунктами 20</w:t>
        </w:r>
      </w:hyperlink>
      <w:r>
        <w:t xml:space="preserve"> - </w:t>
      </w:r>
      <w:hyperlink w:anchor="P116">
        <w:r>
          <w:rPr>
            <w:color w:val="0000FF"/>
          </w:rPr>
          <w:t>24</w:t>
        </w:r>
      </w:hyperlink>
      <w:r>
        <w:t xml:space="preserve"> настоящего Стандарта.</w:t>
      </w:r>
    </w:p>
    <w:p w:rsidR="00920280" w:rsidRDefault="00920280">
      <w:pPr>
        <w:pStyle w:val="ConsPlusNormal"/>
        <w:spacing w:before="200"/>
        <w:ind w:firstLine="540"/>
        <w:jc w:val="both"/>
      </w:pPr>
      <w:bookmarkStart w:id="9" w:name="P120"/>
      <w:bookmarkEnd w:id="9"/>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920280" w:rsidRDefault="00920280">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интернет-ресурсу, на котором будет проводиться дистанционное мероприятие.</w:t>
      </w:r>
    </w:p>
    <w:p w:rsidR="00920280" w:rsidRDefault="00920280">
      <w:pPr>
        <w:pStyle w:val="ConsPlusNormal"/>
        <w:spacing w:before="200"/>
        <w:ind w:firstLine="540"/>
        <w:jc w:val="both"/>
      </w:pPr>
      <w:bookmarkStart w:id="10" w:name="P122"/>
      <w:bookmarkEnd w:id="10"/>
      <w:r>
        <w:t>27. Центр занятости населения формирует план реализации сервисов (мероприятий) с учетом следующей информации:</w:t>
      </w:r>
    </w:p>
    <w:p w:rsidR="00920280" w:rsidRDefault="00920280">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20280" w:rsidRDefault="00920280">
      <w:pPr>
        <w:pStyle w:val="ConsPlusNormal"/>
        <w:spacing w:before="200"/>
        <w:ind w:firstLine="540"/>
        <w:jc w:val="both"/>
      </w:pPr>
      <w:r>
        <w:t>результатов тестирования гражданина, содержащихся на единой цифровой платформе;</w:t>
      </w:r>
    </w:p>
    <w:p w:rsidR="00920280" w:rsidRDefault="00920280">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920280" w:rsidRDefault="00920280">
      <w:pPr>
        <w:pStyle w:val="ConsPlusNormal"/>
        <w:spacing w:before="200"/>
        <w:ind w:firstLine="540"/>
        <w:jc w:val="both"/>
      </w:pPr>
      <w:bookmarkStart w:id="11" w:name="P126"/>
      <w:bookmarkEnd w:id="11"/>
      <w:r>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920280" w:rsidRDefault="00920280">
      <w:pPr>
        <w:pStyle w:val="ConsPlusNormal"/>
        <w:spacing w:before="200"/>
        <w:ind w:firstLine="540"/>
        <w:jc w:val="both"/>
      </w:pPr>
      <w:r>
        <w:t>план реализации сервисов (мероприятий) для согласования;</w:t>
      </w:r>
    </w:p>
    <w:p w:rsidR="00920280" w:rsidRDefault="00920280">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920280" w:rsidRDefault="00920280">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920280" w:rsidRDefault="00920280">
      <w:pPr>
        <w:pStyle w:val="ConsPlusNormal"/>
        <w:spacing w:before="200"/>
        <w:ind w:firstLine="540"/>
        <w:jc w:val="both"/>
      </w:pPr>
      <w: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6">
        <w:r>
          <w:rPr>
            <w:color w:val="0000FF"/>
          </w:rPr>
          <w:t>пункте 28</w:t>
        </w:r>
      </w:hyperlink>
      <w:r>
        <w:t xml:space="preserve"> настоящего Стандарта:</w:t>
      </w:r>
    </w:p>
    <w:p w:rsidR="00920280" w:rsidRDefault="00920280">
      <w:pPr>
        <w:pStyle w:val="ConsPlusNormal"/>
        <w:spacing w:before="200"/>
        <w:ind w:firstLine="540"/>
        <w:jc w:val="both"/>
      </w:pPr>
      <w:r>
        <w:lastRenderedPageBreak/>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920280" w:rsidRDefault="00920280">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920280" w:rsidRDefault="00920280">
      <w:pPr>
        <w:pStyle w:val="ConsPlusNormal"/>
        <w:spacing w:before="200"/>
        <w:ind w:firstLine="540"/>
        <w:jc w:val="both"/>
      </w:pPr>
      <w:r>
        <w:t>в) направляет план реализации сервисов (мероприятий) гражданину на повторное согласование.</w:t>
      </w:r>
    </w:p>
    <w:p w:rsidR="00920280" w:rsidRDefault="00920280">
      <w:pPr>
        <w:pStyle w:val="ConsPlusNormal"/>
        <w:spacing w:before="200"/>
        <w:ind w:firstLine="540"/>
        <w:jc w:val="both"/>
      </w:pPr>
      <w:bookmarkStart w:id="12" w:name="P134"/>
      <w:bookmarkEnd w:id="12"/>
      <w:r>
        <w:t xml:space="preserve">30. </w:t>
      </w:r>
      <w:proofErr w:type="gramStart"/>
      <w:r>
        <w:t xml:space="preserve">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6">
        <w:r>
          <w:rPr>
            <w:color w:val="0000FF"/>
          </w:rPr>
          <w:t>пункте 28</w:t>
        </w:r>
      </w:hyperlink>
      <w:r>
        <w:t xml:space="preserve"> настоящего Стандарта, направляет гражданину с использованием единой цифровой платформы уведомление о необходимости явиться</w:t>
      </w:r>
      <w:proofErr w:type="gramEnd"/>
      <w:r>
        <w:t xml:space="preserve"> </w:t>
      </w:r>
      <w:proofErr w:type="gramStart"/>
      <w:r>
        <w:t>в центр занятости населения для обсуждения плана реализации сервисов (мероприятий) в указанные дату и время.</w:t>
      </w:r>
      <w:proofErr w:type="gramEnd"/>
    </w:p>
    <w:p w:rsidR="00920280" w:rsidRDefault="00920280">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920280" w:rsidRDefault="00920280">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20280" w:rsidRDefault="00920280">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20280" w:rsidRDefault="00920280">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920280" w:rsidRDefault="00920280">
      <w:pPr>
        <w:pStyle w:val="ConsPlusNormal"/>
        <w:spacing w:before="200"/>
        <w:ind w:firstLine="540"/>
        <w:jc w:val="both"/>
      </w:pPr>
      <w:r>
        <w:t>31. Согласованный план реализации сервисов (мероприятий) доступен гражданину на единой цифровой платформе.</w:t>
      </w:r>
    </w:p>
    <w:p w:rsidR="00920280" w:rsidRDefault="00920280">
      <w:pPr>
        <w:pStyle w:val="ConsPlusNormal"/>
        <w:spacing w:before="200"/>
        <w:ind w:firstLine="540"/>
        <w:jc w:val="both"/>
      </w:pPr>
      <w:bookmarkStart w:id="13" w:name="P140"/>
      <w:bookmarkEnd w:id="13"/>
      <w:r>
        <w:t>32. Центр занятости населения обеспечивает реализацию сервисов (мероприятий) в соответствии с планом реализации сервисов (мероприятий).</w:t>
      </w:r>
    </w:p>
    <w:p w:rsidR="00920280" w:rsidRDefault="00920280">
      <w:pPr>
        <w:pStyle w:val="ConsPlusNormal"/>
        <w:spacing w:before="200"/>
        <w:ind w:firstLine="540"/>
        <w:jc w:val="both"/>
      </w:pPr>
      <w:r>
        <w:t xml:space="preserve">В рамках оказания государственной услуги реализуются сервисы, направленные </w:t>
      </w:r>
      <w:proofErr w:type="gramStart"/>
      <w:r>
        <w:t>на</w:t>
      </w:r>
      <w:proofErr w:type="gramEnd"/>
      <w:r>
        <w:t>:</w:t>
      </w:r>
    </w:p>
    <w:p w:rsidR="00920280" w:rsidRDefault="00920280">
      <w:pPr>
        <w:pStyle w:val="ConsPlusNormal"/>
        <w:spacing w:before="200"/>
        <w:ind w:firstLine="540"/>
        <w:jc w:val="both"/>
      </w:pPr>
      <w: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920280" w:rsidRDefault="00920280">
      <w:pPr>
        <w:pStyle w:val="ConsPlusNormal"/>
        <w:spacing w:before="200"/>
        <w:ind w:firstLine="540"/>
        <w:jc w:val="both"/>
      </w:pPr>
      <w:r>
        <w:t>совершенствование навыков делового общения и проведения собеседований с работодателем, самопрезентации, формирование активной жизненной позиции;</w:t>
      </w:r>
    </w:p>
    <w:p w:rsidR="00920280" w:rsidRDefault="00920280">
      <w:pPr>
        <w:pStyle w:val="ConsPlusNormal"/>
        <w:spacing w:before="20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920280" w:rsidRDefault="00920280">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920280" w:rsidRDefault="00920280">
      <w:pPr>
        <w:pStyle w:val="ConsPlusNormal"/>
        <w:spacing w:before="200"/>
        <w:ind w:firstLine="540"/>
        <w:jc w:val="both"/>
      </w:pPr>
      <w:r>
        <w:t xml:space="preserve">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w:t>
      </w:r>
      <w:r>
        <w:lastRenderedPageBreak/>
        <w:t>социальной защиты Российской Федерации (далее - технологическая карта) &lt;4&gt;.</w:t>
      </w:r>
    </w:p>
    <w:p w:rsidR="00920280" w:rsidRDefault="00920280">
      <w:pPr>
        <w:pStyle w:val="ConsPlusNormal"/>
        <w:spacing w:before="200"/>
        <w:ind w:firstLine="540"/>
        <w:jc w:val="both"/>
      </w:pPr>
      <w:r>
        <w:t>--------------------------------</w:t>
      </w:r>
    </w:p>
    <w:p w:rsidR="00920280" w:rsidRDefault="00920280">
      <w:pPr>
        <w:pStyle w:val="ConsPlusNormal"/>
        <w:spacing w:before="200"/>
        <w:ind w:firstLine="540"/>
        <w:jc w:val="both"/>
      </w:pPr>
      <w:r>
        <w:t xml:space="preserve">&lt;4&gt; </w:t>
      </w:r>
      <w:hyperlink r:id="rId16">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920280" w:rsidRDefault="00920280">
      <w:pPr>
        <w:pStyle w:val="ConsPlusNormal"/>
        <w:jc w:val="both"/>
      </w:pPr>
    </w:p>
    <w:p w:rsidR="00920280" w:rsidRDefault="00920280">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920280" w:rsidRDefault="00920280">
      <w:pPr>
        <w:pStyle w:val="ConsPlusNormal"/>
        <w:spacing w:before="200"/>
        <w:ind w:firstLine="540"/>
        <w:jc w:val="both"/>
      </w:pPr>
      <w:r>
        <w:t>33. Центр занятости населения:</w:t>
      </w:r>
    </w:p>
    <w:p w:rsidR="00920280" w:rsidRDefault="00920280">
      <w:pPr>
        <w:pStyle w:val="ConsPlusNormal"/>
        <w:spacing w:before="200"/>
        <w:ind w:firstLine="540"/>
        <w:jc w:val="both"/>
      </w:pPr>
      <w:r>
        <w:t>а) анализирует результаты проведения сервисов (мероприятий);</w:t>
      </w:r>
    </w:p>
    <w:p w:rsidR="00920280" w:rsidRDefault="00920280">
      <w:pPr>
        <w:pStyle w:val="ConsPlusNormal"/>
        <w:spacing w:before="200"/>
        <w:ind w:firstLine="540"/>
        <w:jc w:val="both"/>
      </w:pPr>
      <w: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920280" w:rsidRDefault="00920280">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920280" w:rsidRDefault="00920280">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920280" w:rsidRDefault="00920280">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920280" w:rsidRDefault="00920280">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920280" w:rsidRDefault="00920280">
      <w:pPr>
        <w:pStyle w:val="ConsPlusNormal"/>
        <w:spacing w:before="200"/>
        <w:ind w:firstLine="540"/>
        <w:jc w:val="both"/>
      </w:pPr>
      <w: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920280" w:rsidRDefault="00920280">
      <w:pPr>
        <w:pStyle w:val="ConsPlusNormal"/>
        <w:spacing w:before="20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920280" w:rsidRDefault="00920280">
      <w:pPr>
        <w:pStyle w:val="ConsPlusNormal"/>
        <w:spacing w:before="200"/>
        <w:ind w:firstLine="540"/>
        <w:jc w:val="both"/>
      </w:pPr>
      <w:bookmarkStart w:id="14" w:name="P160"/>
      <w:bookmarkEnd w:id="14"/>
      <w:r>
        <w:t>б) порядок обращения гражданина в центр занятости населения для получения консультации;</w:t>
      </w:r>
    </w:p>
    <w:p w:rsidR="00920280" w:rsidRDefault="00920280">
      <w:pPr>
        <w:pStyle w:val="ConsPlusNormal"/>
        <w:spacing w:before="200"/>
        <w:ind w:firstLine="540"/>
        <w:jc w:val="both"/>
      </w:pPr>
      <w: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920280" w:rsidRDefault="00920280">
      <w:pPr>
        <w:pStyle w:val="ConsPlusNormal"/>
        <w:spacing w:before="200"/>
        <w:ind w:firstLine="540"/>
        <w:jc w:val="both"/>
      </w:pPr>
      <w:r>
        <w:t>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920280" w:rsidRDefault="00920280">
      <w:pPr>
        <w:pStyle w:val="ConsPlusNormal"/>
        <w:spacing w:before="200"/>
        <w:ind w:firstLine="540"/>
        <w:jc w:val="both"/>
      </w:pPr>
      <w: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920280" w:rsidRDefault="00920280">
      <w:pPr>
        <w:pStyle w:val="ConsPlusNormal"/>
        <w:spacing w:before="200"/>
        <w:ind w:firstLine="540"/>
        <w:jc w:val="both"/>
      </w:pPr>
      <w:r>
        <w:t xml:space="preserve">35. </w:t>
      </w:r>
      <w:proofErr w:type="gramStart"/>
      <w:r>
        <w:t>Индивидуальная консультация проводится в центре занятости населения в указанные в уведомлении дату и время.</w:t>
      </w:r>
      <w:proofErr w:type="gramEnd"/>
    </w:p>
    <w:p w:rsidR="00920280" w:rsidRDefault="00920280">
      <w:pPr>
        <w:pStyle w:val="ConsPlusNormal"/>
        <w:spacing w:before="200"/>
        <w:ind w:firstLine="540"/>
        <w:jc w:val="both"/>
      </w:pPr>
      <w:r>
        <w:t>Результаты индивидуальной консультации центр занятости населения фиксирует на единой цифровой платформе.</w:t>
      </w:r>
    </w:p>
    <w:p w:rsidR="00920280" w:rsidRDefault="00920280">
      <w:pPr>
        <w:pStyle w:val="ConsPlusNormal"/>
        <w:spacing w:before="200"/>
        <w:ind w:firstLine="540"/>
        <w:jc w:val="both"/>
      </w:pPr>
      <w:r>
        <w:lastRenderedPageBreak/>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0">
        <w:r>
          <w:rPr>
            <w:color w:val="0000FF"/>
          </w:rPr>
          <w:t>пунктами 26</w:t>
        </w:r>
      </w:hyperlink>
      <w:r>
        <w:t xml:space="preserve"> - </w:t>
      </w:r>
      <w:hyperlink w:anchor="P140">
        <w:r>
          <w:rPr>
            <w:color w:val="0000FF"/>
          </w:rPr>
          <w:t>32</w:t>
        </w:r>
      </w:hyperlink>
      <w: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2">
        <w:r>
          <w:rPr>
            <w:color w:val="0000FF"/>
          </w:rPr>
          <w:t>пункте 27</w:t>
        </w:r>
      </w:hyperlink>
      <w:r>
        <w:t xml:space="preserve"> настоящего Стандарта, учитывает результаты индивидуальной консультации с гражданином.</w:t>
      </w:r>
    </w:p>
    <w:p w:rsidR="00920280" w:rsidRDefault="00920280">
      <w:pPr>
        <w:pStyle w:val="ConsPlusNormal"/>
        <w:spacing w:before="200"/>
        <w:ind w:firstLine="540"/>
        <w:jc w:val="both"/>
      </w:pPr>
      <w:r>
        <w:t xml:space="preserve">36. </w:t>
      </w:r>
      <w:proofErr w:type="gramStart"/>
      <w:r>
        <w:t>При неявке гражданина в центр занятости населения для получения индивидуальной консультации в указанные в уведомлении</w:t>
      </w:r>
      <w:proofErr w:type="gramEnd"/>
      <w:r>
        <w:t xml:space="preserve"> дату и время центр занятости населения фиксирует неявку на единой цифровой платформе.</w:t>
      </w:r>
    </w:p>
    <w:p w:rsidR="00920280" w:rsidRDefault="00920280">
      <w:pPr>
        <w:pStyle w:val="ConsPlusNormal"/>
        <w:spacing w:before="200"/>
        <w:ind w:firstLine="540"/>
        <w:jc w:val="both"/>
      </w:pPr>
      <w:r>
        <w:t xml:space="preserve">В случае если гражданин не записался на индивидуальную консультацию в срок, указанный в </w:t>
      </w:r>
      <w:hyperlink w:anchor="P160">
        <w:r>
          <w:rPr>
            <w:color w:val="0000FF"/>
          </w:rPr>
          <w:t>подпункте "б" пункта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69">
        <w:r>
          <w:rPr>
            <w:color w:val="0000FF"/>
          </w:rPr>
          <w:t>пунктами 37</w:t>
        </w:r>
      </w:hyperlink>
      <w:r>
        <w:t xml:space="preserve"> - </w:t>
      </w:r>
      <w:hyperlink w:anchor="P170">
        <w:r>
          <w:rPr>
            <w:color w:val="0000FF"/>
          </w:rPr>
          <w:t>38</w:t>
        </w:r>
      </w:hyperlink>
      <w:r>
        <w:t xml:space="preserve"> настоящего Стандарта.</w:t>
      </w:r>
    </w:p>
    <w:p w:rsidR="00920280" w:rsidRDefault="00920280">
      <w:pPr>
        <w:pStyle w:val="ConsPlusNormal"/>
        <w:spacing w:before="200"/>
        <w:ind w:firstLine="540"/>
        <w:jc w:val="both"/>
      </w:pPr>
      <w:bookmarkStart w:id="15" w:name="P169"/>
      <w:bookmarkEnd w:id="15"/>
      <w:r>
        <w:t xml:space="preserve">37. </w:t>
      </w:r>
      <w:proofErr w:type="gramStart"/>
      <w:r>
        <w:t xml:space="preserve">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0">
        <w:r>
          <w:rPr>
            <w:color w:val="0000FF"/>
          </w:rPr>
          <w:t>подпункте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t xml:space="preserve"> гражданина на индивидуальную консультацию).</w:t>
      </w:r>
    </w:p>
    <w:p w:rsidR="00920280" w:rsidRDefault="00920280">
      <w:pPr>
        <w:pStyle w:val="ConsPlusNormal"/>
        <w:spacing w:before="200"/>
        <w:ind w:firstLine="540"/>
        <w:jc w:val="both"/>
      </w:pPr>
      <w:bookmarkStart w:id="16" w:name="P170"/>
      <w:bookmarkEnd w:id="16"/>
      <w: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920280" w:rsidRDefault="00920280">
      <w:pPr>
        <w:pStyle w:val="ConsPlusNormal"/>
        <w:spacing w:before="200"/>
        <w:ind w:firstLine="540"/>
        <w:jc w:val="both"/>
      </w:pPr>
      <w:r>
        <w:t xml:space="preserve">39. </w:t>
      </w:r>
      <w:proofErr w:type="gramStart"/>
      <w:r>
        <w:t xml:space="preserve">В случае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920280" w:rsidRDefault="00920280">
      <w:pPr>
        <w:pStyle w:val="ConsPlusNormal"/>
        <w:jc w:val="both"/>
      </w:pPr>
    </w:p>
    <w:p w:rsidR="00920280" w:rsidRDefault="00920280">
      <w:pPr>
        <w:pStyle w:val="ConsPlusTitle"/>
        <w:jc w:val="center"/>
        <w:outlineLvl w:val="1"/>
      </w:pPr>
      <w:r>
        <w:t>IV. Требования к обеспечению организации деятельности,</w:t>
      </w:r>
    </w:p>
    <w:p w:rsidR="00920280" w:rsidRDefault="00920280">
      <w:pPr>
        <w:pStyle w:val="ConsPlusTitle"/>
        <w:jc w:val="center"/>
      </w:pPr>
      <w:r>
        <w:t>показателям исполнения Стандарта</w:t>
      </w:r>
    </w:p>
    <w:p w:rsidR="00920280" w:rsidRDefault="00920280">
      <w:pPr>
        <w:pStyle w:val="ConsPlusNormal"/>
        <w:jc w:val="both"/>
      </w:pPr>
    </w:p>
    <w:p w:rsidR="00920280" w:rsidRDefault="00920280">
      <w:pPr>
        <w:pStyle w:val="ConsPlusNormal"/>
        <w:ind w:firstLine="540"/>
        <w:jc w:val="both"/>
      </w:pPr>
      <w:r>
        <w:t xml:space="preserve">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w:t>
      </w:r>
      <w:proofErr w:type="gramStart"/>
      <w:r>
        <w:t>организации деятельности органов службы занятости</w:t>
      </w:r>
      <w:proofErr w:type="gramEnd"/>
      <w:r>
        <w:t xml:space="preserve"> в субъектах Российской Федерации.</w:t>
      </w:r>
    </w:p>
    <w:p w:rsidR="00920280" w:rsidRDefault="00920280">
      <w:pPr>
        <w:pStyle w:val="ConsPlusNormal"/>
        <w:spacing w:before="200"/>
        <w:ind w:firstLine="540"/>
        <w:jc w:val="both"/>
      </w:pPr>
      <w:r>
        <w:t xml:space="preserve">41. </w:t>
      </w:r>
      <w:proofErr w:type="gramStart"/>
      <w:r>
        <w:t xml:space="preserve">В целях реализации положений настоящего Стандарта, в соответствии с </w:t>
      </w:r>
      <w:hyperlink r:id="rId17">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920280" w:rsidRDefault="00920280">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920280" w:rsidRDefault="00920280">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920280" w:rsidRDefault="00920280">
      <w:pPr>
        <w:pStyle w:val="ConsPlusNormal"/>
        <w:spacing w:before="200"/>
        <w:ind w:firstLine="540"/>
        <w:jc w:val="both"/>
      </w:pPr>
      <w:r>
        <w:t>канцелярскими принадлежностями;</w:t>
      </w:r>
    </w:p>
    <w:p w:rsidR="00920280" w:rsidRDefault="00920280">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920280" w:rsidRDefault="00920280">
      <w:pPr>
        <w:pStyle w:val="ConsPlusNormal"/>
        <w:spacing w:before="200"/>
        <w:ind w:firstLine="540"/>
        <w:jc w:val="both"/>
      </w:pPr>
      <w:r>
        <w:lastRenderedPageBreak/>
        <w:t>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психологическое состояние гражданина;</w:t>
      </w:r>
    </w:p>
    <w:p w:rsidR="00920280" w:rsidRDefault="00920280">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920280" w:rsidRDefault="00920280">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920280" w:rsidRDefault="00920280">
      <w:pPr>
        <w:pStyle w:val="ConsPlusNormal"/>
        <w:spacing w:before="200"/>
        <w:ind w:firstLine="540"/>
        <w:jc w:val="both"/>
      </w:pPr>
      <w: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19">
        <w:r>
          <w:rPr>
            <w:color w:val="0000FF"/>
          </w:rPr>
          <w:t>приложении N 3</w:t>
        </w:r>
      </w:hyperlink>
      <w:r>
        <w:t xml:space="preserve"> к настоящему Стандарту.</w:t>
      </w:r>
    </w:p>
    <w:p w:rsidR="00920280" w:rsidRDefault="00920280">
      <w:pPr>
        <w:pStyle w:val="ConsPlusNormal"/>
        <w:spacing w:before="200"/>
        <w:ind w:firstLine="540"/>
        <w:jc w:val="both"/>
      </w:pPr>
      <w: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right"/>
        <w:outlineLvl w:val="1"/>
      </w:pPr>
      <w:r>
        <w:t>Приложение N 1</w:t>
      </w:r>
    </w:p>
    <w:p w:rsidR="00920280" w:rsidRDefault="00920280">
      <w:pPr>
        <w:pStyle w:val="ConsPlusNormal"/>
        <w:jc w:val="right"/>
      </w:pPr>
      <w:r>
        <w:t>к Стандарту деятельности</w:t>
      </w:r>
    </w:p>
    <w:p w:rsidR="00920280" w:rsidRDefault="00920280">
      <w:pPr>
        <w:pStyle w:val="ConsPlusNormal"/>
        <w:jc w:val="right"/>
      </w:pPr>
      <w:r>
        <w:t>по осуществлению полномочия</w:t>
      </w:r>
    </w:p>
    <w:p w:rsidR="00920280" w:rsidRDefault="00920280">
      <w:pPr>
        <w:pStyle w:val="ConsPlusNormal"/>
        <w:jc w:val="right"/>
      </w:pPr>
      <w:r>
        <w:t>в сфере занятости населения</w:t>
      </w:r>
    </w:p>
    <w:p w:rsidR="00920280" w:rsidRDefault="00920280">
      <w:pPr>
        <w:pStyle w:val="ConsPlusNormal"/>
        <w:jc w:val="right"/>
      </w:pPr>
      <w:r>
        <w:t>по оказанию государственной услуги</w:t>
      </w:r>
    </w:p>
    <w:p w:rsidR="00920280" w:rsidRDefault="00920280">
      <w:pPr>
        <w:pStyle w:val="ConsPlusNormal"/>
        <w:jc w:val="right"/>
      </w:pPr>
      <w:r>
        <w:t>по социальной адаптации безработных</w:t>
      </w:r>
    </w:p>
    <w:p w:rsidR="00920280" w:rsidRDefault="00920280">
      <w:pPr>
        <w:pStyle w:val="ConsPlusNormal"/>
        <w:jc w:val="right"/>
      </w:pPr>
      <w:r>
        <w:t>граждан на рынке труда,</w:t>
      </w:r>
    </w:p>
    <w:p w:rsidR="00920280" w:rsidRDefault="00920280">
      <w:pPr>
        <w:pStyle w:val="ConsPlusNormal"/>
        <w:jc w:val="right"/>
      </w:pPr>
      <w:proofErr w:type="gramStart"/>
      <w:r>
        <w:t>утвержденному</w:t>
      </w:r>
      <w:proofErr w:type="gramEnd"/>
      <w:r>
        <w:t xml:space="preserve"> приказом</w:t>
      </w:r>
    </w:p>
    <w:p w:rsidR="00920280" w:rsidRDefault="00920280">
      <w:pPr>
        <w:pStyle w:val="ConsPlusNormal"/>
        <w:jc w:val="right"/>
      </w:pPr>
      <w:r>
        <w:t>Министерства труда</w:t>
      </w:r>
    </w:p>
    <w:p w:rsidR="00920280" w:rsidRDefault="00920280">
      <w:pPr>
        <w:pStyle w:val="ConsPlusNormal"/>
        <w:jc w:val="right"/>
      </w:pPr>
      <w:r>
        <w:t>и социальной защиты</w:t>
      </w:r>
    </w:p>
    <w:p w:rsidR="00920280" w:rsidRDefault="00920280">
      <w:pPr>
        <w:pStyle w:val="ConsPlusNormal"/>
        <w:jc w:val="right"/>
      </w:pPr>
      <w:r>
        <w:t>Российской Федерации</w:t>
      </w:r>
    </w:p>
    <w:p w:rsidR="00920280" w:rsidRDefault="00920280">
      <w:pPr>
        <w:pStyle w:val="ConsPlusNormal"/>
        <w:jc w:val="right"/>
      </w:pPr>
      <w:r>
        <w:t>от 27 апреля 2022 г. N 266н</w:t>
      </w:r>
    </w:p>
    <w:p w:rsidR="00920280" w:rsidRDefault="00920280">
      <w:pPr>
        <w:pStyle w:val="ConsPlusNormal"/>
        <w:jc w:val="both"/>
      </w:pPr>
    </w:p>
    <w:p w:rsidR="00920280" w:rsidRDefault="00920280">
      <w:pPr>
        <w:pStyle w:val="ConsPlusNormal"/>
        <w:jc w:val="right"/>
      </w:pPr>
      <w:r>
        <w:t>Рекомендуемый образец</w:t>
      </w:r>
    </w:p>
    <w:p w:rsidR="00920280" w:rsidRDefault="00920280">
      <w:pPr>
        <w:pStyle w:val="ConsPlusNormal"/>
        <w:jc w:val="both"/>
      </w:pPr>
    </w:p>
    <w:p w:rsidR="00920280" w:rsidRDefault="00920280">
      <w:pPr>
        <w:pStyle w:val="ConsPlusNormal"/>
        <w:jc w:val="center"/>
      </w:pPr>
      <w:bookmarkStart w:id="17" w:name="P207"/>
      <w:bookmarkEnd w:id="17"/>
      <w:r>
        <w:t>Заявление</w:t>
      </w:r>
    </w:p>
    <w:p w:rsidR="00920280" w:rsidRDefault="00920280">
      <w:pPr>
        <w:pStyle w:val="ConsPlusNormal"/>
        <w:jc w:val="center"/>
      </w:pPr>
      <w:r>
        <w:t xml:space="preserve">о предоставлении государственной услуги </w:t>
      </w:r>
      <w:proofErr w:type="gramStart"/>
      <w:r>
        <w:t>по</w:t>
      </w:r>
      <w:proofErr w:type="gramEnd"/>
      <w:r>
        <w:t xml:space="preserve"> социальной</w:t>
      </w:r>
    </w:p>
    <w:p w:rsidR="00920280" w:rsidRDefault="00920280">
      <w:pPr>
        <w:pStyle w:val="ConsPlusNormal"/>
        <w:jc w:val="center"/>
      </w:pPr>
      <w:r>
        <w:t>адаптации безработных граждан на рынке труда</w:t>
      </w:r>
    </w:p>
    <w:p w:rsidR="00920280" w:rsidRDefault="00920280">
      <w:pPr>
        <w:pStyle w:val="ConsPlusNormal"/>
        <w:jc w:val="both"/>
      </w:pPr>
    </w:p>
    <w:p w:rsidR="00920280" w:rsidRDefault="00920280">
      <w:pPr>
        <w:pStyle w:val="ConsPlusNormal"/>
        <w:jc w:val="both"/>
      </w:pPr>
      <w:r>
        <w:t>1. Фамилия, имя, отчество (при наличии)</w:t>
      </w:r>
    </w:p>
    <w:p w:rsidR="00920280" w:rsidRDefault="00920280">
      <w:pPr>
        <w:pStyle w:val="ConsPlusNormal"/>
        <w:spacing w:before="200"/>
        <w:jc w:val="both"/>
      </w:pPr>
      <w:r>
        <w:t>2. Пол</w:t>
      </w:r>
    </w:p>
    <w:p w:rsidR="00920280" w:rsidRDefault="00920280">
      <w:pPr>
        <w:pStyle w:val="ConsPlusNormal"/>
        <w:spacing w:before="200"/>
        <w:jc w:val="both"/>
      </w:pPr>
      <w:r>
        <w:t>3. Дата рождения</w:t>
      </w:r>
    </w:p>
    <w:p w:rsidR="00920280" w:rsidRDefault="00920280">
      <w:pPr>
        <w:pStyle w:val="ConsPlusNormal"/>
        <w:spacing w:before="200"/>
        <w:jc w:val="both"/>
      </w:pPr>
      <w:r>
        <w:t>4. Гражданство</w:t>
      </w:r>
    </w:p>
    <w:p w:rsidR="00920280" w:rsidRDefault="00920280">
      <w:pPr>
        <w:pStyle w:val="ConsPlusNormal"/>
        <w:spacing w:before="200"/>
        <w:jc w:val="both"/>
      </w:pPr>
      <w:r>
        <w:t>5. ИНН</w:t>
      </w:r>
    </w:p>
    <w:p w:rsidR="00920280" w:rsidRDefault="00920280">
      <w:pPr>
        <w:pStyle w:val="ConsPlusNormal"/>
        <w:spacing w:before="200"/>
        <w:jc w:val="both"/>
      </w:pPr>
      <w:r>
        <w:t>6. СНИЛС</w:t>
      </w:r>
    </w:p>
    <w:p w:rsidR="00920280" w:rsidRDefault="00920280">
      <w:pPr>
        <w:pStyle w:val="ConsPlusNormal"/>
        <w:spacing w:before="200"/>
        <w:jc w:val="both"/>
      </w:pPr>
      <w:r>
        <w:t>7. Вид документа, удостоверяющего личность</w:t>
      </w:r>
    </w:p>
    <w:p w:rsidR="00920280" w:rsidRDefault="00920280">
      <w:pPr>
        <w:pStyle w:val="ConsPlusNormal"/>
        <w:spacing w:before="200"/>
        <w:jc w:val="both"/>
      </w:pPr>
      <w:r>
        <w:t>8. Серия, номер документа, удостоверяющего личность</w:t>
      </w:r>
    </w:p>
    <w:p w:rsidR="00920280" w:rsidRDefault="00920280">
      <w:pPr>
        <w:pStyle w:val="ConsPlusNormal"/>
        <w:spacing w:before="200"/>
        <w:jc w:val="both"/>
      </w:pPr>
      <w:r>
        <w:t>9. Дата выдачи документа, удостоверяющего личность</w:t>
      </w:r>
    </w:p>
    <w:p w:rsidR="00920280" w:rsidRDefault="00920280">
      <w:pPr>
        <w:pStyle w:val="ConsPlusNormal"/>
        <w:spacing w:before="200"/>
        <w:jc w:val="both"/>
      </w:pPr>
      <w:r>
        <w:t>10. Кем выдан документ, удостоверяющий личность</w:t>
      </w:r>
    </w:p>
    <w:p w:rsidR="00920280" w:rsidRDefault="00920280">
      <w:pPr>
        <w:pStyle w:val="ConsPlusNormal"/>
        <w:spacing w:before="200"/>
        <w:jc w:val="both"/>
      </w:pPr>
      <w:r>
        <w:lastRenderedPageBreak/>
        <w:t>11. Способ связи</w:t>
      </w:r>
    </w:p>
    <w:p w:rsidR="00920280" w:rsidRDefault="00920280">
      <w:pPr>
        <w:pStyle w:val="ConsPlusNormal"/>
        <w:spacing w:before="200"/>
        <w:jc w:val="both"/>
      </w:pPr>
      <w:r>
        <w:t>а) телефон</w:t>
      </w:r>
    </w:p>
    <w:p w:rsidR="00920280" w:rsidRDefault="00920280">
      <w:pPr>
        <w:pStyle w:val="ConsPlusNormal"/>
        <w:spacing w:before="200"/>
        <w:jc w:val="both"/>
      </w:pPr>
      <w:r>
        <w:t>б) адрес электронной почты (при наличии)</w:t>
      </w:r>
    </w:p>
    <w:p w:rsidR="00920280" w:rsidRDefault="00920280">
      <w:pPr>
        <w:pStyle w:val="ConsPlusNormal"/>
        <w:spacing w:before="200"/>
        <w:jc w:val="both"/>
      </w:pPr>
      <w:r>
        <w:t>12. Место оказания услуги:</w:t>
      </w:r>
    </w:p>
    <w:p w:rsidR="00920280" w:rsidRDefault="00920280">
      <w:pPr>
        <w:pStyle w:val="ConsPlusNormal"/>
        <w:spacing w:before="200"/>
        <w:jc w:val="both"/>
      </w:pPr>
      <w:r>
        <w:t>а) субъект Российской Федерации</w:t>
      </w:r>
    </w:p>
    <w:p w:rsidR="00920280" w:rsidRDefault="00920280">
      <w:pPr>
        <w:pStyle w:val="ConsPlusNormal"/>
        <w:spacing w:before="200"/>
        <w:jc w:val="both"/>
      </w:pPr>
      <w:r>
        <w:t>б) центр занятости населения</w:t>
      </w:r>
    </w:p>
    <w:p w:rsidR="00920280" w:rsidRDefault="009202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340"/>
        <w:gridCol w:w="8220"/>
      </w:tblGrid>
      <w:tr w:rsidR="00920280">
        <w:tc>
          <w:tcPr>
            <w:tcW w:w="9070" w:type="dxa"/>
            <w:gridSpan w:val="3"/>
            <w:tcBorders>
              <w:top w:val="nil"/>
              <w:left w:val="nil"/>
              <w:bottom w:val="nil"/>
              <w:right w:val="nil"/>
            </w:tcBorders>
          </w:tcPr>
          <w:p w:rsidR="00920280" w:rsidRDefault="00920280">
            <w:pPr>
              <w:pStyle w:val="ConsPlusNormal"/>
              <w:jc w:val="both"/>
            </w:pPr>
            <w:r>
              <w:t>Подтверждение данных:</w:t>
            </w:r>
          </w:p>
        </w:tc>
      </w:tr>
      <w:tr w:rsidR="00920280">
        <w:tc>
          <w:tcPr>
            <w:tcW w:w="510" w:type="dxa"/>
            <w:tcBorders>
              <w:top w:val="nil"/>
              <w:left w:val="nil"/>
              <w:bottom w:val="nil"/>
              <w:right w:val="nil"/>
            </w:tcBorders>
          </w:tcPr>
          <w:p w:rsidR="00920280" w:rsidRDefault="00920280">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0" w:type="dxa"/>
            <w:gridSpan w:val="2"/>
            <w:tcBorders>
              <w:top w:val="nil"/>
              <w:left w:val="nil"/>
              <w:bottom w:val="nil"/>
              <w:right w:val="nil"/>
            </w:tcBorders>
          </w:tcPr>
          <w:p w:rsidR="00920280" w:rsidRDefault="00920280">
            <w:pPr>
              <w:pStyle w:val="ConsPlusNormal"/>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920280">
        <w:tc>
          <w:tcPr>
            <w:tcW w:w="510" w:type="dxa"/>
            <w:tcBorders>
              <w:top w:val="nil"/>
              <w:left w:val="nil"/>
              <w:bottom w:val="nil"/>
              <w:right w:val="nil"/>
            </w:tcBorders>
          </w:tcPr>
          <w:p w:rsidR="00920280" w:rsidRDefault="00920280">
            <w:pPr>
              <w:pStyle w:val="ConsPlusNormal"/>
            </w:pPr>
          </w:p>
        </w:tc>
        <w:tc>
          <w:tcPr>
            <w:tcW w:w="340" w:type="dxa"/>
            <w:tcBorders>
              <w:top w:val="nil"/>
              <w:left w:val="nil"/>
              <w:bottom w:val="nil"/>
              <w:right w:val="nil"/>
            </w:tcBorders>
          </w:tcPr>
          <w:p w:rsidR="00920280" w:rsidRDefault="00920280">
            <w:pPr>
              <w:pStyle w:val="ConsPlusNormal"/>
              <w:jc w:val="both"/>
            </w:pPr>
            <w:r>
              <w:t>-</w:t>
            </w:r>
          </w:p>
        </w:tc>
        <w:tc>
          <w:tcPr>
            <w:tcW w:w="8220" w:type="dxa"/>
            <w:tcBorders>
              <w:top w:val="nil"/>
              <w:left w:val="nil"/>
              <w:bottom w:val="nil"/>
              <w:right w:val="nil"/>
            </w:tcBorders>
          </w:tcPr>
          <w:p w:rsidR="00920280" w:rsidRDefault="00920280">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920280">
        <w:tc>
          <w:tcPr>
            <w:tcW w:w="510" w:type="dxa"/>
            <w:tcBorders>
              <w:top w:val="nil"/>
              <w:left w:val="nil"/>
              <w:bottom w:val="nil"/>
              <w:right w:val="nil"/>
            </w:tcBorders>
          </w:tcPr>
          <w:p w:rsidR="00920280" w:rsidRDefault="00920280">
            <w:pPr>
              <w:pStyle w:val="ConsPlusNormal"/>
            </w:pPr>
          </w:p>
        </w:tc>
        <w:tc>
          <w:tcPr>
            <w:tcW w:w="340" w:type="dxa"/>
            <w:tcBorders>
              <w:top w:val="nil"/>
              <w:left w:val="nil"/>
              <w:bottom w:val="nil"/>
              <w:right w:val="nil"/>
            </w:tcBorders>
          </w:tcPr>
          <w:p w:rsidR="00920280" w:rsidRDefault="00920280">
            <w:pPr>
              <w:pStyle w:val="ConsPlusNormal"/>
              <w:jc w:val="both"/>
            </w:pPr>
            <w:r>
              <w:t>-</w:t>
            </w:r>
          </w:p>
        </w:tc>
        <w:tc>
          <w:tcPr>
            <w:tcW w:w="8220" w:type="dxa"/>
            <w:tcBorders>
              <w:top w:val="nil"/>
              <w:left w:val="nil"/>
              <w:bottom w:val="nil"/>
              <w:right w:val="nil"/>
            </w:tcBorders>
          </w:tcPr>
          <w:p w:rsidR="00920280" w:rsidRDefault="00920280">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right"/>
        <w:outlineLvl w:val="1"/>
      </w:pPr>
      <w:r>
        <w:t>Приложение N 2</w:t>
      </w:r>
    </w:p>
    <w:p w:rsidR="00920280" w:rsidRDefault="00920280">
      <w:pPr>
        <w:pStyle w:val="ConsPlusNormal"/>
        <w:jc w:val="right"/>
      </w:pPr>
      <w:r>
        <w:t>к Стандарту деятельности</w:t>
      </w:r>
    </w:p>
    <w:p w:rsidR="00920280" w:rsidRDefault="00920280">
      <w:pPr>
        <w:pStyle w:val="ConsPlusNormal"/>
        <w:jc w:val="right"/>
      </w:pPr>
      <w:r>
        <w:t>по осуществлению полномочия</w:t>
      </w:r>
    </w:p>
    <w:p w:rsidR="00920280" w:rsidRDefault="00920280">
      <w:pPr>
        <w:pStyle w:val="ConsPlusNormal"/>
        <w:jc w:val="right"/>
      </w:pPr>
      <w:r>
        <w:t>в сфере занятости населения</w:t>
      </w:r>
    </w:p>
    <w:p w:rsidR="00920280" w:rsidRDefault="00920280">
      <w:pPr>
        <w:pStyle w:val="ConsPlusNormal"/>
        <w:jc w:val="right"/>
      </w:pPr>
      <w:r>
        <w:t>по оказанию государственной услуги</w:t>
      </w:r>
    </w:p>
    <w:p w:rsidR="00920280" w:rsidRDefault="00920280">
      <w:pPr>
        <w:pStyle w:val="ConsPlusNormal"/>
        <w:jc w:val="right"/>
      </w:pPr>
      <w:r>
        <w:t>по социальной адаптации безработных</w:t>
      </w:r>
    </w:p>
    <w:p w:rsidR="00920280" w:rsidRDefault="00920280">
      <w:pPr>
        <w:pStyle w:val="ConsPlusNormal"/>
        <w:jc w:val="right"/>
      </w:pPr>
      <w:r>
        <w:t>граждан на рынке труда,</w:t>
      </w:r>
    </w:p>
    <w:p w:rsidR="00920280" w:rsidRDefault="00920280">
      <w:pPr>
        <w:pStyle w:val="ConsPlusNormal"/>
        <w:jc w:val="right"/>
      </w:pPr>
      <w:proofErr w:type="gramStart"/>
      <w:r>
        <w:t>утвержденному</w:t>
      </w:r>
      <w:proofErr w:type="gramEnd"/>
      <w:r>
        <w:t xml:space="preserve"> приказом</w:t>
      </w:r>
    </w:p>
    <w:p w:rsidR="00920280" w:rsidRDefault="00920280">
      <w:pPr>
        <w:pStyle w:val="ConsPlusNormal"/>
        <w:jc w:val="right"/>
      </w:pPr>
      <w:r>
        <w:t>Министерства труда</w:t>
      </w:r>
    </w:p>
    <w:p w:rsidR="00920280" w:rsidRDefault="00920280">
      <w:pPr>
        <w:pStyle w:val="ConsPlusNormal"/>
        <w:jc w:val="right"/>
      </w:pPr>
      <w:r>
        <w:t>и социальной защиты</w:t>
      </w:r>
    </w:p>
    <w:p w:rsidR="00920280" w:rsidRDefault="00920280">
      <w:pPr>
        <w:pStyle w:val="ConsPlusNormal"/>
        <w:jc w:val="right"/>
      </w:pPr>
      <w:r>
        <w:t>Российской Федерации</w:t>
      </w:r>
    </w:p>
    <w:p w:rsidR="00920280" w:rsidRDefault="00920280">
      <w:pPr>
        <w:pStyle w:val="ConsPlusNormal"/>
        <w:jc w:val="right"/>
      </w:pPr>
      <w:r>
        <w:t>от 27 апреля 2022 г. N 266н</w:t>
      </w:r>
    </w:p>
    <w:p w:rsidR="00920280" w:rsidRDefault="00920280">
      <w:pPr>
        <w:pStyle w:val="ConsPlusNormal"/>
        <w:jc w:val="both"/>
      </w:pPr>
    </w:p>
    <w:p w:rsidR="00920280" w:rsidRDefault="00920280">
      <w:pPr>
        <w:pStyle w:val="ConsPlusNormal"/>
        <w:jc w:val="right"/>
      </w:pPr>
      <w:r>
        <w:t>Рекомендуемый образец</w:t>
      </w:r>
    </w:p>
    <w:p w:rsidR="00920280" w:rsidRDefault="009202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20280">
        <w:tc>
          <w:tcPr>
            <w:tcW w:w="9071" w:type="dxa"/>
            <w:tcBorders>
              <w:top w:val="nil"/>
              <w:left w:val="nil"/>
              <w:bottom w:val="nil"/>
              <w:right w:val="nil"/>
            </w:tcBorders>
          </w:tcPr>
          <w:p w:rsidR="00920280" w:rsidRDefault="00920280">
            <w:pPr>
              <w:pStyle w:val="ConsPlusNormal"/>
              <w:jc w:val="center"/>
            </w:pPr>
            <w:bookmarkStart w:id="18" w:name="P257"/>
            <w:bookmarkEnd w:id="18"/>
            <w:r>
              <w:t>Заключение</w:t>
            </w:r>
          </w:p>
          <w:p w:rsidR="00920280" w:rsidRDefault="00920280">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920280">
        <w:tc>
          <w:tcPr>
            <w:tcW w:w="9071" w:type="dxa"/>
            <w:tcBorders>
              <w:top w:val="nil"/>
              <w:left w:val="nil"/>
              <w:bottom w:val="single" w:sz="4" w:space="0" w:color="auto"/>
              <w:right w:val="nil"/>
            </w:tcBorders>
          </w:tcPr>
          <w:p w:rsidR="00920280" w:rsidRDefault="00920280">
            <w:pPr>
              <w:pStyle w:val="ConsPlusNormal"/>
            </w:pPr>
          </w:p>
        </w:tc>
      </w:tr>
      <w:tr w:rsidR="00920280">
        <w:tc>
          <w:tcPr>
            <w:tcW w:w="9071" w:type="dxa"/>
            <w:tcBorders>
              <w:top w:val="single" w:sz="4" w:space="0" w:color="auto"/>
              <w:left w:val="nil"/>
              <w:bottom w:val="nil"/>
              <w:right w:val="nil"/>
            </w:tcBorders>
          </w:tcPr>
          <w:p w:rsidR="00920280" w:rsidRDefault="00920280">
            <w:pPr>
              <w:pStyle w:val="ConsPlusNormal"/>
              <w:jc w:val="center"/>
            </w:pPr>
            <w:r>
              <w:t>(фамилия, имя, отчество (при наличии) гражданина)</w:t>
            </w:r>
          </w:p>
        </w:tc>
      </w:tr>
      <w:tr w:rsidR="00920280">
        <w:tc>
          <w:tcPr>
            <w:tcW w:w="9071" w:type="dxa"/>
            <w:tcBorders>
              <w:top w:val="nil"/>
              <w:left w:val="nil"/>
              <w:bottom w:val="nil"/>
              <w:right w:val="nil"/>
            </w:tcBorders>
          </w:tcPr>
          <w:p w:rsidR="00920280" w:rsidRDefault="00920280">
            <w:pPr>
              <w:pStyle w:val="ConsPlusNormal"/>
              <w:jc w:val="both"/>
            </w:pPr>
            <w:r>
              <w:t>предоставлена государственная услуга по социальной адаптации безработных граждан на рынке труда.</w:t>
            </w:r>
          </w:p>
        </w:tc>
      </w:tr>
      <w:tr w:rsidR="00920280">
        <w:tc>
          <w:tcPr>
            <w:tcW w:w="9071" w:type="dxa"/>
            <w:tcBorders>
              <w:top w:val="nil"/>
              <w:left w:val="nil"/>
              <w:bottom w:val="nil"/>
              <w:right w:val="nil"/>
            </w:tcBorders>
          </w:tcPr>
          <w:p w:rsidR="00920280" w:rsidRDefault="00920280">
            <w:pPr>
              <w:pStyle w:val="ConsPlusNormal"/>
              <w:jc w:val="both"/>
            </w:pPr>
            <w:r>
              <w:t>В результате предоставления государственной услуги:</w:t>
            </w:r>
          </w:p>
          <w:p w:rsidR="00920280" w:rsidRDefault="00920280">
            <w:pPr>
              <w:pStyle w:val="ConsPlusNormal"/>
              <w:jc w:val="both"/>
            </w:pPr>
            <w:r>
              <w:t>а) назначено и проведено тестирование:</w:t>
            </w:r>
          </w:p>
        </w:tc>
      </w:tr>
    </w:tbl>
    <w:p w:rsidR="00920280" w:rsidRDefault="0092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742"/>
        <w:gridCol w:w="1928"/>
        <w:gridCol w:w="2870"/>
      </w:tblGrid>
      <w:tr w:rsidR="00920280">
        <w:tc>
          <w:tcPr>
            <w:tcW w:w="542" w:type="dxa"/>
          </w:tcPr>
          <w:p w:rsidR="00920280" w:rsidRDefault="00920280">
            <w:pPr>
              <w:pStyle w:val="ConsPlusNormal"/>
              <w:jc w:val="center"/>
            </w:pPr>
            <w:r>
              <w:t xml:space="preserve">N </w:t>
            </w:r>
            <w:proofErr w:type="gramStart"/>
            <w:r>
              <w:t>п</w:t>
            </w:r>
            <w:proofErr w:type="gramEnd"/>
            <w:r>
              <w:t>/п</w:t>
            </w:r>
          </w:p>
        </w:tc>
        <w:tc>
          <w:tcPr>
            <w:tcW w:w="3742" w:type="dxa"/>
          </w:tcPr>
          <w:p w:rsidR="00920280" w:rsidRDefault="00920280">
            <w:pPr>
              <w:pStyle w:val="ConsPlusNormal"/>
              <w:jc w:val="center"/>
            </w:pPr>
            <w:r>
              <w:t>Наименование теста</w:t>
            </w:r>
          </w:p>
        </w:tc>
        <w:tc>
          <w:tcPr>
            <w:tcW w:w="1928" w:type="dxa"/>
          </w:tcPr>
          <w:p w:rsidR="00920280" w:rsidRDefault="00920280">
            <w:pPr>
              <w:pStyle w:val="ConsPlusNormal"/>
              <w:jc w:val="center"/>
            </w:pPr>
            <w:r>
              <w:t>Сведения о прохождении</w:t>
            </w:r>
          </w:p>
        </w:tc>
        <w:tc>
          <w:tcPr>
            <w:tcW w:w="2870" w:type="dxa"/>
          </w:tcPr>
          <w:p w:rsidR="00920280" w:rsidRDefault="00920280">
            <w:pPr>
              <w:pStyle w:val="ConsPlusNormal"/>
              <w:jc w:val="center"/>
            </w:pPr>
            <w:r>
              <w:t>Форма проведения</w:t>
            </w:r>
          </w:p>
        </w:tc>
      </w:tr>
      <w:tr w:rsidR="00920280">
        <w:tc>
          <w:tcPr>
            <w:tcW w:w="542" w:type="dxa"/>
          </w:tcPr>
          <w:p w:rsidR="00920280" w:rsidRDefault="00920280">
            <w:pPr>
              <w:pStyle w:val="ConsPlusNormal"/>
            </w:pPr>
          </w:p>
        </w:tc>
        <w:tc>
          <w:tcPr>
            <w:tcW w:w="3742" w:type="dxa"/>
          </w:tcPr>
          <w:p w:rsidR="00920280" w:rsidRDefault="00920280">
            <w:pPr>
              <w:pStyle w:val="ConsPlusNormal"/>
            </w:pPr>
          </w:p>
        </w:tc>
        <w:tc>
          <w:tcPr>
            <w:tcW w:w="1928" w:type="dxa"/>
          </w:tcPr>
          <w:p w:rsidR="00920280" w:rsidRDefault="00920280">
            <w:pPr>
              <w:pStyle w:val="ConsPlusNormal"/>
            </w:pPr>
          </w:p>
        </w:tc>
        <w:tc>
          <w:tcPr>
            <w:tcW w:w="2870" w:type="dxa"/>
          </w:tcPr>
          <w:p w:rsidR="00920280" w:rsidRDefault="00920280">
            <w:pPr>
              <w:pStyle w:val="ConsPlusNormal"/>
            </w:pPr>
          </w:p>
        </w:tc>
      </w:tr>
      <w:tr w:rsidR="00920280">
        <w:tc>
          <w:tcPr>
            <w:tcW w:w="542" w:type="dxa"/>
          </w:tcPr>
          <w:p w:rsidR="00920280" w:rsidRDefault="00920280">
            <w:pPr>
              <w:pStyle w:val="ConsPlusNormal"/>
            </w:pPr>
          </w:p>
        </w:tc>
        <w:tc>
          <w:tcPr>
            <w:tcW w:w="3742" w:type="dxa"/>
          </w:tcPr>
          <w:p w:rsidR="00920280" w:rsidRDefault="00920280">
            <w:pPr>
              <w:pStyle w:val="ConsPlusNormal"/>
            </w:pPr>
          </w:p>
        </w:tc>
        <w:tc>
          <w:tcPr>
            <w:tcW w:w="1928" w:type="dxa"/>
          </w:tcPr>
          <w:p w:rsidR="00920280" w:rsidRDefault="00920280">
            <w:pPr>
              <w:pStyle w:val="ConsPlusNormal"/>
            </w:pPr>
          </w:p>
        </w:tc>
        <w:tc>
          <w:tcPr>
            <w:tcW w:w="2870" w:type="dxa"/>
          </w:tcPr>
          <w:p w:rsidR="00920280" w:rsidRDefault="00920280">
            <w:pPr>
              <w:pStyle w:val="ConsPlusNormal"/>
            </w:pPr>
          </w:p>
        </w:tc>
      </w:tr>
    </w:tbl>
    <w:p w:rsidR="00920280" w:rsidRDefault="0092028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0280">
        <w:tc>
          <w:tcPr>
            <w:tcW w:w="9071" w:type="dxa"/>
            <w:tcBorders>
              <w:top w:val="nil"/>
              <w:left w:val="nil"/>
              <w:bottom w:val="nil"/>
              <w:right w:val="nil"/>
            </w:tcBorders>
          </w:tcPr>
          <w:p w:rsidR="00920280" w:rsidRDefault="00920280">
            <w:pPr>
              <w:pStyle w:val="ConsPlusNormal"/>
              <w:jc w:val="both"/>
            </w:pPr>
            <w:r>
              <w:t>Результаты тестирования:</w:t>
            </w:r>
          </w:p>
          <w:p w:rsidR="00920280" w:rsidRDefault="00920280">
            <w:pPr>
              <w:pStyle w:val="ConsPlusNormal"/>
              <w:jc w:val="both"/>
            </w:pPr>
            <w:r>
              <w:t>б) назначен и реализован сервис (включается информация по всем реализованным сервисам)</w:t>
            </w:r>
          </w:p>
        </w:tc>
      </w:tr>
      <w:tr w:rsidR="00920280">
        <w:tc>
          <w:tcPr>
            <w:tcW w:w="9071" w:type="dxa"/>
            <w:tcBorders>
              <w:top w:val="nil"/>
              <w:left w:val="nil"/>
              <w:bottom w:val="single" w:sz="4" w:space="0" w:color="auto"/>
              <w:right w:val="nil"/>
            </w:tcBorders>
          </w:tcPr>
          <w:p w:rsidR="00920280" w:rsidRDefault="00920280">
            <w:pPr>
              <w:pStyle w:val="ConsPlusNormal"/>
            </w:pPr>
          </w:p>
        </w:tc>
      </w:tr>
    </w:tbl>
    <w:p w:rsidR="00920280" w:rsidRDefault="0092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742"/>
        <w:gridCol w:w="1928"/>
        <w:gridCol w:w="2870"/>
      </w:tblGrid>
      <w:tr w:rsidR="00920280">
        <w:tc>
          <w:tcPr>
            <w:tcW w:w="542" w:type="dxa"/>
          </w:tcPr>
          <w:p w:rsidR="00920280" w:rsidRDefault="00920280">
            <w:pPr>
              <w:pStyle w:val="ConsPlusNormal"/>
              <w:jc w:val="center"/>
            </w:pPr>
            <w:r>
              <w:t xml:space="preserve">N </w:t>
            </w:r>
            <w:proofErr w:type="gramStart"/>
            <w:r>
              <w:t>п</w:t>
            </w:r>
            <w:proofErr w:type="gramEnd"/>
            <w:r>
              <w:t>/п</w:t>
            </w:r>
          </w:p>
        </w:tc>
        <w:tc>
          <w:tcPr>
            <w:tcW w:w="3742" w:type="dxa"/>
          </w:tcPr>
          <w:p w:rsidR="00920280" w:rsidRDefault="00920280">
            <w:pPr>
              <w:pStyle w:val="ConsPlusNormal"/>
              <w:jc w:val="center"/>
            </w:pPr>
            <w:r>
              <w:t>Наименование мероприятия</w:t>
            </w:r>
          </w:p>
        </w:tc>
        <w:tc>
          <w:tcPr>
            <w:tcW w:w="1928" w:type="dxa"/>
          </w:tcPr>
          <w:p w:rsidR="00920280" w:rsidRDefault="00920280">
            <w:pPr>
              <w:pStyle w:val="ConsPlusNormal"/>
              <w:jc w:val="center"/>
            </w:pPr>
            <w:r>
              <w:t>Сведения о прохождении</w:t>
            </w:r>
          </w:p>
        </w:tc>
        <w:tc>
          <w:tcPr>
            <w:tcW w:w="2870" w:type="dxa"/>
          </w:tcPr>
          <w:p w:rsidR="00920280" w:rsidRDefault="00920280">
            <w:pPr>
              <w:pStyle w:val="ConsPlusNormal"/>
              <w:jc w:val="center"/>
            </w:pPr>
            <w:r>
              <w:t>Форма проведения</w:t>
            </w:r>
          </w:p>
        </w:tc>
      </w:tr>
      <w:tr w:rsidR="00920280">
        <w:tc>
          <w:tcPr>
            <w:tcW w:w="542" w:type="dxa"/>
          </w:tcPr>
          <w:p w:rsidR="00920280" w:rsidRDefault="00920280">
            <w:pPr>
              <w:pStyle w:val="ConsPlusNormal"/>
            </w:pPr>
          </w:p>
        </w:tc>
        <w:tc>
          <w:tcPr>
            <w:tcW w:w="3742" w:type="dxa"/>
          </w:tcPr>
          <w:p w:rsidR="00920280" w:rsidRDefault="00920280">
            <w:pPr>
              <w:pStyle w:val="ConsPlusNormal"/>
            </w:pPr>
          </w:p>
        </w:tc>
        <w:tc>
          <w:tcPr>
            <w:tcW w:w="1928" w:type="dxa"/>
          </w:tcPr>
          <w:p w:rsidR="00920280" w:rsidRDefault="00920280">
            <w:pPr>
              <w:pStyle w:val="ConsPlusNormal"/>
            </w:pPr>
          </w:p>
        </w:tc>
        <w:tc>
          <w:tcPr>
            <w:tcW w:w="2870" w:type="dxa"/>
          </w:tcPr>
          <w:p w:rsidR="00920280" w:rsidRDefault="00920280">
            <w:pPr>
              <w:pStyle w:val="ConsPlusNormal"/>
            </w:pPr>
          </w:p>
        </w:tc>
      </w:tr>
      <w:tr w:rsidR="00920280">
        <w:tc>
          <w:tcPr>
            <w:tcW w:w="542" w:type="dxa"/>
          </w:tcPr>
          <w:p w:rsidR="00920280" w:rsidRDefault="00920280">
            <w:pPr>
              <w:pStyle w:val="ConsPlusNormal"/>
            </w:pPr>
          </w:p>
        </w:tc>
        <w:tc>
          <w:tcPr>
            <w:tcW w:w="3742" w:type="dxa"/>
          </w:tcPr>
          <w:p w:rsidR="00920280" w:rsidRDefault="00920280">
            <w:pPr>
              <w:pStyle w:val="ConsPlusNormal"/>
            </w:pPr>
          </w:p>
        </w:tc>
        <w:tc>
          <w:tcPr>
            <w:tcW w:w="1928" w:type="dxa"/>
          </w:tcPr>
          <w:p w:rsidR="00920280" w:rsidRDefault="00920280">
            <w:pPr>
              <w:pStyle w:val="ConsPlusNormal"/>
            </w:pPr>
          </w:p>
        </w:tc>
        <w:tc>
          <w:tcPr>
            <w:tcW w:w="2870" w:type="dxa"/>
          </w:tcPr>
          <w:p w:rsidR="00920280" w:rsidRDefault="00920280">
            <w:pPr>
              <w:pStyle w:val="ConsPlusNormal"/>
            </w:pPr>
          </w:p>
        </w:tc>
      </w:tr>
    </w:tbl>
    <w:p w:rsidR="00920280" w:rsidRDefault="009202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644"/>
        <w:gridCol w:w="340"/>
        <w:gridCol w:w="1531"/>
        <w:gridCol w:w="340"/>
        <w:gridCol w:w="1984"/>
        <w:gridCol w:w="397"/>
      </w:tblGrid>
      <w:tr w:rsidR="00920280">
        <w:tc>
          <w:tcPr>
            <w:tcW w:w="9071" w:type="dxa"/>
            <w:gridSpan w:val="7"/>
            <w:tcBorders>
              <w:top w:val="nil"/>
              <w:left w:val="nil"/>
              <w:bottom w:val="nil"/>
              <w:right w:val="nil"/>
            </w:tcBorders>
          </w:tcPr>
          <w:p w:rsidR="00920280" w:rsidRDefault="00920280">
            <w:pPr>
              <w:pStyle w:val="ConsPlusNormal"/>
              <w:jc w:val="both"/>
            </w:pPr>
            <w:r>
              <w:t>Результаты реализации сервиса:</w:t>
            </w:r>
          </w:p>
          <w:p w:rsidR="00920280" w:rsidRDefault="00920280">
            <w:pPr>
              <w:pStyle w:val="ConsPlusNormal"/>
              <w:jc w:val="both"/>
            </w:pPr>
            <w:r>
              <w:t>Рекомендовано:</w:t>
            </w:r>
          </w:p>
        </w:tc>
      </w:tr>
      <w:tr w:rsidR="00920280">
        <w:tc>
          <w:tcPr>
            <w:tcW w:w="9071" w:type="dxa"/>
            <w:gridSpan w:val="7"/>
            <w:tcBorders>
              <w:top w:val="nil"/>
              <w:left w:val="nil"/>
              <w:bottom w:val="nil"/>
              <w:right w:val="nil"/>
            </w:tcBorders>
          </w:tcPr>
          <w:p w:rsidR="00920280" w:rsidRDefault="00920280">
            <w:pPr>
              <w:pStyle w:val="ConsPlusNormal"/>
              <w:jc w:val="both"/>
            </w:pPr>
            <w:r>
              <w:t xml:space="preserve">Работник </w:t>
            </w:r>
            <w:proofErr w:type="gramStart"/>
            <w:r>
              <w:t>государственного</w:t>
            </w:r>
            <w:proofErr w:type="gramEnd"/>
          </w:p>
          <w:p w:rsidR="00920280" w:rsidRDefault="00920280">
            <w:pPr>
              <w:pStyle w:val="ConsPlusNormal"/>
              <w:jc w:val="both"/>
            </w:pPr>
            <w:r>
              <w:t>учреждения службы занятости населения</w:t>
            </w:r>
          </w:p>
        </w:tc>
      </w:tr>
      <w:tr w:rsidR="00920280">
        <w:tc>
          <w:tcPr>
            <w:tcW w:w="2835" w:type="dxa"/>
            <w:tcBorders>
              <w:top w:val="nil"/>
              <w:left w:val="nil"/>
              <w:bottom w:val="nil"/>
              <w:right w:val="nil"/>
            </w:tcBorders>
          </w:tcPr>
          <w:p w:rsidR="00920280" w:rsidRDefault="00920280">
            <w:pPr>
              <w:pStyle w:val="ConsPlusNormal"/>
            </w:pPr>
          </w:p>
        </w:tc>
        <w:tc>
          <w:tcPr>
            <w:tcW w:w="1644" w:type="dxa"/>
            <w:tcBorders>
              <w:top w:val="nil"/>
              <w:left w:val="nil"/>
              <w:bottom w:val="single" w:sz="4" w:space="0" w:color="auto"/>
              <w:right w:val="nil"/>
            </w:tcBorders>
          </w:tcPr>
          <w:p w:rsidR="00920280" w:rsidRDefault="00920280">
            <w:pPr>
              <w:pStyle w:val="ConsPlusNormal"/>
            </w:pPr>
          </w:p>
        </w:tc>
        <w:tc>
          <w:tcPr>
            <w:tcW w:w="340" w:type="dxa"/>
            <w:tcBorders>
              <w:top w:val="nil"/>
              <w:left w:val="nil"/>
              <w:bottom w:val="nil"/>
              <w:right w:val="nil"/>
            </w:tcBorders>
          </w:tcPr>
          <w:p w:rsidR="00920280" w:rsidRDefault="00920280">
            <w:pPr>
              <w:pStyle w:val="ConsPlusNormal"/>
            </w:pPr>
          </w:p>
        </w:tc>
        <w:tc>
          <w:tcPr>
            <w:tcW w:w="1531" w:type="dxa"/>
            <w:tcBorders>
              <w:top w:val="nil"/>
              <w:left w:val="nil"/>
              <w:bottom w:val="single" w:sz="4" w:space="0" w:color="auto"/>
              <w:right w:val="nil"/>
            </w:tcBorders>
          </w:tcPr>
          <w:p w:rsidR="00920280" w:rsidRDefault="00920280">
            <w:pPr>
              <w:pStyle w:val="ConsPlusNormal"/>
            </w:pPr>
          </w:p>
        </w:tc>
        <w:tc>
          <w:tcPr>
            <w:tcW w:w="340" w:type="dxa"/>
            <w:tcBorders>
              <w:top w:val="nil"/>
              <w:left w:val="nil"/>
              <w:bottom w:val="nil"/>
              <w:right w:val="nil"/>
            </w:tcBorders>
          </w:tcPr>
          <w:p w:rsidR="00920280" w:rsidRDefault="00920280">
            <w:pPr>
              <w:pStyle w:val="ConsPlusNormal"/>
            </w:pPr>
          </w:p>
        </w:tc>
        <w:tc>
          <w:tcPr>
            <w:tcW w:w="1984" w:type="dxa"/>
            <w:tcBorders>
              <w:top w:val="nil"/>
              <w:left w:val="nil"/>
              <w:bottom w:val="single" w:sz="4" w:space="0" w:color="auto"/>
              <w:right w:val="nil"/>
            </w:tcBorders>
          </w:tcPr>
          <w:p w:rsidR="00920280" w:rsidRDefault="00920280">
            <w:pPr>
              <w:pStyle w:val="ConsPlusNormal"/>
            </w:pPr>
          </w:p>
        </w:tc>
        <w:tc>
          <w:tcPr>
            <w:tcW w:w="397" w:type="dxa"/>
            <w:tcBorders>
              <w:top w:val="nil"/>
              <w:left w:val="nil"/>
              <w:bottom w:val="nil"/>
              <w:right w:val="nil"/>
            </w:tcBorders>
          </w:tcPr>
          <w:p w:rsidR="00920280" w:rsidRDefault="00920280">
            <w:pPr>
              <w:pStyle w:val="ConsPlusNormal"/>
            </w:pPr>
          </w:p>
        </w:tc>
      </w:tr>
      <w:tr w:rsidR="00920280">
        <w:tc>
          <w:tcPr>
            <w:tcW w:w="2835" w:type="dxa"/>
            <w:tcBorders>
              <w:top w:val="nil"/>
              <w:left w:val="nil"/>
              <w:bottom w:val="nil"/>
              <w:right w:val="nil"/>
            </w:tcBorders>
          </w:tcPr>
          <w:p w:rsidR="00920280" w:rsidRDefault="00920280">
            <w:pPr>
              <w:pStyle w:val="ConsPlusNormal"/>
            </w:pPr>
          </w:p>
        </w:tc>
        <w:tc>
          <w:tcPr>
            <w:tcW w:w="1644" w:type="dxa"/>
            <w:tcBorders>
              <w:top w:val="single" w:sz="4" w:space="0" w:color="auto"/>
              <w:left w:val="nil"/>
              <w:bottom w:val="nil"/>
              <w:right w:val="nil"/>
            </w:tcBorders>
          </w:tcPr>
          <w:p w:rsidR="00920280" w:rsidRDefault="00920280">
            <w:pPr>
              <w:pStyle w:val="ConsPlusNormal"/>
              <w:jc w:val="center"/>
            </w:pPr>
            <w:r>
              <w:t>(должность)</w:t>
            </w:r>
          </w:p>
        </w:tc>
        <w:tc>
          <w:tcPr>
            <w:tcW w:w="340" w:type="dxa"/>
            <w:tcBorders>
              <w:top w:val="nil"/>
              <w:left w:val="nil"/>
              <w:bottom w:val="nil"/>
              <w:right w:val="nil"/>
            </w:tcBorders>
          </w:tcPr>
          <w:p w:rsidR="00920280" w:rsidRDefault="00920280">
            <w:pPr>
              <w:pStyle w:val="ConsPlusNormal"/>
            </w:pPr>
          </w:p>
        </w:tc>
        <w:tc>
          <w:tcPr>
            <w:tcW w:w="1531" w:type="dxa"/>
            <w:tcBorders>
              <w:top w:val="single" w:sz="4" w:space="0" w:color="auto"/>
              <w:left w:val="nil"/>
              <w:bottom w:val="nil"/>
              <w:right w:val="nil"/>
            </w:tcBorders>
          </w:tcPr>
          <w:p w:rsidR="00920280" w:rsidRDefault="00920280">
            <w:pPr>
              <w:pStyle w:val="ConsPlusNormal"/>
              <w:jc w:val="center"/>
            </w:pPr>
            <w:r>
              <w:t>(подпись)</w:t>
            </w:r>
          </w:p>
        </w:tc>
        <w:tc>
          <w:tcPr>
            <w:tcW w:w="340" w:type="dxa"/>
            <w:tcBorders>
              <w:top w:val="nil"/>
              <w:left w:val="nil"/>
              <w:bottom w:val="nil"/>
              <w:right w:val="nil"/>
            </w:tcBorders>
          </w:tcPr>
          <w:p w:rsidR="00920280" w:rsidRDefault="00920280">
            <w:pPr>
              <w:pStyle w:val="ConsPlusNormal"/>
            </w:pPr>
          </w:p>
        </w:tc>
        <w:tc>
          <w:tcPr>
            <w:tcW w:w="1984" w:type="dxa"/>
            <w:tcBorders>
              <w:top w:val="single" w:sz="4" w:space="0" w:color="auto"/>
              <w:left w:val="nil"/>
              <w:bottom w:val="nil"/>
              <w:right w:val="nil"/>
            </w:tcBorders>
          </w:tcPr>
          <w:p w:rsidR="00920280" w:rsidRDefault="00920280">
            <w:pPr>
              <w:pStyle w:val="ConsPlusNormal"/>
              <w:jc w:val="center"/>
            </w:pPr>
            <w:proofErr w:type="gramStart"/>
            <w:r>
              <w:t>(фамилия, имя, отчество (при наличии)</w:t>
            </w:r>
            <w:proofErr w:type="gramEnd"/>
          </w:p>
        </w:tc>
        <w:tc>
          <w:tcPr>
            <w:tcW w:w="397" w:type="dxa"/>
            <w:tcBorders>
              <w:top w:val="nil"/>
              <w:left w:val="nil"/>
              <w:bottom w:val="nil"/>
              <w:right w:val="nil"/>
            </w:tcBorders>
          </w:tcPr>
          <w:p w:rsidR="00920280" w:rsidRDefault="00920280">
            <w:pPr>
              <w:pStyle w:val="ConsPlusNormal"/>
            </w:pPr>
          </w:p>
        </w:tc>
      </w:tr>
      <w:tr w:rsidR="00920280">
        <w:tc>
          <w:tcPr>
            <w:tcW w:w="9071" w:type="dxa"/>
            <w:gridSpan w:val="7"/>
            <w:tcBorders>
              <w:top w:val="nil"/>
              <w:left w:val="nil"/>
              <w:bottom w:val="nil"/>
              <w:right w:val="nil"/>
            </w:tcBorders>
          </w:tcPr>
          <w:p w:rsidR="00920280" w:rsidRDefault="00920280">
            <w:pPr>
              <w:pStyle w:val="ConsPlusNormal"/>
              <w:ind w:firstLine="283"/>
              <w:jc w:val="both"/>
            </w:pPr>
            <w:r>
              <w:t>"__" ___________ 20__ г.</w:t>
            </w:r>
          </w:p>
        </w:tc>
      </w:tr>
    </w:tbl>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both"/>
      </w:pPr>
    </w:p>
    <w:p w:rsidR="00920280" w:rsidRDefault="00920280">
      <w:pPr>
        <w:pStyle w:val="ConsPlusNormal"/>
        <w:jc w:val="right"/>
        <w:outlineLvl w:val="1"/>
      </w:pPr>
      <w:bookmarkStart w:id="19" w:name="P319"/>
      <w:bookmarkEnd w:id="19"/>
      <w:r>
        <w:t>Приложение N 3</w:t>
      </w:r>
    </w:p>
    <w:p w:rsidR="00920280" w:rsidRDefault="00920280">
      <w:pPr>
        <w:pStyle w:val="ConsPlusNormal"/>
        <w:jc w:val="right"/>
      </w:pPr>
      <w:r>
        <w:t>к Стандарту деятельности</w:t>
      </w:r>
    </w:p>
    <w:p w:rsidR="00920280" w:rsidRDefault="00920280">
      <w:pPr>
        <w:pStyle w:val="ConsPlusNormal"/>
        <w:jc w:val="right"/>
      </w:pPr>
      <w:r>
        <w:t>по осуществлению полномочия</w:t>
      </w:r>
    </w:p>
    <w:p w:rsidR="00920280" w:rsidRDefault="00920280">
      <w:pPr>
        <w:pStyle w:val="ConsPlusNormal"/>
        <w:jc w:val="right"/>
      </w:pPr>
      <w:r>
        <w:t>в сфере занятости населения</w:t>
      </w:r>
    </w:p>
    <w:p w:rsidR="00920280" w:rsidRDefault="00920280">
      <w:pPr>
        <w:pStyle w:val="ConsPlusNormal"/>
        <w:jc w:val="right"/>
      </w:pPr>
      <w:r>
        <w:t>по оказанию государственной услуги</w:t>
      </w:r>
    </w:p>
    <w:p w:rsidR="00920280" w:rsidRDefault="00920280">
      <w:pPr>
        <w:pStyle w:val="ConsPlusNormal"/>
        <w:jc w:val="right"/>
      </w:pPr>
      <w:r>
        <w:t>по социальной адаптации безработных</w:t>
      </w:r>
    </w:p>
    <w:p w:rsidR="00920280" w:rsidRDefault="00920280">
      <w:pPr>
        <w:pStyle w:val="ConsPlusNormal"/>
        <w:jc w:val="right"/>
      </w:pPr>
      <w:r>
        <w:t>граждан на рынке труда,</w:t>
      </w:r>
    </w:p>
    <w:p w:rsidR="00920280" w:rsidRDefault="00920280">
      <w:pPr>
        <w:pStyle w:val="ConsPlusNormal"/>
        <w:jc w:val="right"/>
      </w:pPr>
      <w:proofErr w:type="gramStart"/>
      <w:r>
        <w:t>утвержденному</w:t>
      </w:r>
      <w:proofErr w:type="gramEnd"/>
      <w:r>
        <w:t xml:space="preserve"> приказом</w:t>
      </w:r>
    </w:p>
    <w:p w:rsidR="00920280" w:rsidRDefault="00920280">
      <w:pPr>
        <w:pStyle w:val="ConsPlusNormal"/>
        <w:jc w:val="right"/>
      </w:pPr>
      <w:r>
        <w:t>Министерства труда</w:t>
      </w:r>
    </w:p>
    <w:p w:rsidR="00920280" w:rsidRDefault="00920280">
      <w:pPr>
        <w:pStyle w:val="ConsPlusNormal"/>
        <w:jc w:val="right"/>
      </w:pPr>
      <w:r>
        <w:t>и социальной защиты</w:t>
      </w:r>
    </w:p>
    <w:p w:rsidR="00920280" w:rsidRDefault="00920280">
      <w:pPr>
        <w:pStyle w:val="ConsPlusNormal"/>
        <w:jc w:val="right"/>
      </w:pPr>
      <w:r>
        <w:t>Российской Федерации</w:t>
      </w:r>
    </w:p>
    <w:p w:rsidR="00920280" w:rsidRDefault="00920280">
      <w:pPr>
        <w:pStyle w:val="ConsPlusNormal"/>
        <w:jc w:val="right"/>
      </w:pPr>
      <w:r>
        <w:t>от 27 апреля 2022 г. N 266н</w:t>
      </w:r>
    </w:p>
    <w:p w:rsidR="00920280" w:rsidRDefault="00920280">
      <w:pPr>
        <w:pStyle w:val="ConsPlusNormal"/>
        <w:jc w:val="both"/>
      </w:pPr>
    </w:p>
    <w:p w:rsidR="00920280" w:rsidRDefault="00920280">
      <w:pPr>
        <w:pStyle w:val="ConsPlusNormal"/>
        <w:jc w:val="right"/>
        <w:outlineLvl w:val="2"/>
      </w:pPr>
      <w:r>
        <w:t>Таблица</w:t>
      </w:r>
    </w:p>
    <w:p w:rsidR="00920280" w:rsidRDefault="00920280">
      <w:pPr>
        <w:pStyle w:val="ConsPlusNormal"/>
        <w:jc w:val="both"/>
      </w:pPr>
    </w:p>
    <w:p w:rsidR="00920280" w:rsidRDefault="00920280">
      <w:pPr>
        <w:pStyle w:val="ConsPlusTitle"/>
        <w:jc w:val="center"/>
      </w:pPr>
      <w:r>
        <w:t>Показатели исполнения Стандарта деятельности</w:t>
      </w:r>
    </w:p>
    <w:p w:rsidR="00920280" w:rsidRDefault="00920280">
      <w:pPr>
        <w:pStyle w:val="ConsPlusTitle"/>
        <w:jc w:val="center"/>
      </w:pPr>
      <w:r>
        <w:t>по осуществлению полномочия в сфере занятости населения</w:t>
      </w:r>
    </w:p>
    <w:p w:rsidR="00920280" w:rsidRDefault="00920280">
      <w:pPr>
        <w:pStyle w:val="ConsPlusTitle"/>
        <w:jc w:val="center"/>
      </w:pPr>
      <w:r>
        <w:t>по оказанию государственной услуги по социальной адаптации</w:t>
      </w:r>
    </w:p>
    <w:p w:rsidR="00920280" w:rsidRDefault="00920280">
      <w:pPr>
        <w:pStyle w:val="ConsPlusTitle"/>
        <w:jc w:val="center"/>
      </w:pPr>
      <w:r>
        <w:t>безработных граждан на рынке труда, сведения, необходимые</w:t>
      </w:r>
    </w:p>
    <w:p w:rsidR="00920280" w:rsidRDefault="00920280">
      <w:pPr>
        <w:pStyle w:val="ConsPlusTitle"/>
        <w:jc w:val="center"/>
      </w:pPr>
      <w:r>
        <w:t>для расчета показателей, методика оценки</w:t>
      </w:r>
    </w:p>
    <w:p w:rsidR="00920280" w:rsidRDefault="00920280">
      <w:pPr>
        <w:pStyle w:val="ConsPlusTitle"/>
        <w:jc w:val="center"/>
      </w:pPr>
      <w:r>
        <w:t>(расчета) показателей</w:t>
      </w:r>
    </w:p>
    <w:p w:rsidR="00920280" w:rsidRDefault="00920280">
      <w:pPr>
        <w:pStyle w:val="ConsPlusNormal"/>
        <w:jc w:val="both"/>
      </w:pPr>
    </w:p>
    <w:p w:rsidR="00920280" w:rsidRDefault="00920280">
      <w:pPr>
        <w:pStyle w:val="ConsPlusNormal"/>
        <w:sectPr w:rsidR="00920280" w:rsidSect="007252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098"/>
        <w:gridCol w:w="1304"/>
        <w:gridCol w:w="2778"/>
        <w:gridCol w:w="4989"/>
      </w:tblGrid>
      <w:tr w:rsidR="00920280">
        <w:tc>
          <w:tcPr>
            <w:tcW w:w="725" w:type="dxa"/>
          </w:tcPr>
          <w:p w:rsidR="00920280" w:rsidRDefault="00920280">
            <w:pPr>
              <w:pStyle w:val="ConsPlusNormal"/>
              <w:jc w:val="center"/>
            </w:pPr>
            <w:r>
              <w:lastRenderedPageBreak/>
              <w:t xml:space="preserve">N </w:t>
            </w:r>
            <w:proofErr w:type="gramStart"/>
            <w:r>
              <w:t>п</w:t>
            </w:r>
            <w:proofErr w:type="gramEnd"/>
            <w:r>
              <w:t>/п</w:t>
            </w:r>
          </w:p>
        </w:tc>
        <w:tc>
          <w:tcPr>
            <w:tcW w:w="2098" w:type="dxa"/>
          </w:tcPr>
          <w:p w:rsidR="00920280" w:rsidRDefault="00920280">
            <w:pPr>
              <w:pStyle w:val="ConsPlusNormal"/>
              <w:jc w:val="center"/>
            </w:pPr>
            <w:r>
              <w:t>Наименование показателя</w:t>
            </w:r>
          </w:p>
        </w:tc>
        <w:tc>
          <w:tcPr>
            <w:tcW w:w="1304" w:type="dxa"/>
          </w:tcPr>
          <w:p w:rsidR="00920280" w:rsidRDefault="00920280">
            <w:pPr>
              <w:pStyle w:val="ConsPlusNormal"/>
              <w:jc w:val="center"/>
            </w:pPr>
            <w:r>
              <w:t>Единица измерения</w:t>
            </w:r>
          </w:p>
        </w:tc>
        <w:tc>
          <w:tcPr>
            <w:tcW w:w="2778" w:type="dxa"/>
          </w:tcPr>
          <w:p w:rsidR="00920280" w:rsidRDefault="00920280">
            <w:pPr>
              <w:pStyle w:val="ConsPlusNormal"/>
              <w:jc w:val="center"/>
            </w:pPr>
            <w:r>
              <w:t>Источники информации для расчета (оценки)</w:t>
            </w:r>
          </w:p>
        </w:tc>
        <w:tc>
          <w:tcPr>
            <w:tcW w:w="4989" w:type="dxa"/>
          </w:tcPr>
          <w:p w:rsidR="00920280" w:rsidRDefault="00920280">
            <w:pPr>
              <w:pStyle w:val="ConsPlusNormal"/>
              <w:jc w:val="center"/>
            </w:pPr>
            <w:r>
              <w:t>Методика оценки (расчета)</w:t>
            </w:r>
          </w:p>
        </w:tc>
      </w:tr>
      <w:tr w:rsidR="00920280">
        <w:tc>
          <w:tcPr>
            <w:tcW w:w="725" w:type="dxa"/>
          </w:tcPr>
          <w:p w:rsidR="00920280" w:rsidRDefault="00920280">
            <w:pPr>
              <w:pStyle w:val="ConsPlusNormal"/>
            </w:pPr>
            <w:r>
              <w:t>1.</w:t>
            </w:r>
          </w:p>
        </w:tc>
        <w:tc>
          <w:tcPr>
            <w:tcW w:w="2098" w:type="dxa"/>
          </w:tcPr>
          <w:p w:rsidR="00920280" w:rsidRDefault="00920280">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Pr>
          <w:p w:rsidR="00920280" w:rsidRDefault="00920280">
            <w:pPr>
              <w:pStyle w:val="ConsPlusNormal"/>
              <w:jc w:val="center"/>
            </w:pPr>
            <w:r>
              <w:t>процент</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Дата направления заключения о предоставлении государственной услуги</w:t>
            </w:r>
          </w:p>
          <w:p w:rsidR="00920280" w:rsidRDefault="00920280">
            <w:pPr>
              <w:pStyle w:val="ConsPlusNormal"/>
            </w:pPr>
            <w:r>
              <w:t>2. Дата признания гражданина безработным</w:t>
            </w:r>
          </w:p>
        </w:tc>
        <w:tc>
          <w:tcPr>
            <w:tcW w:w="4989" w:type="dxa"/>
          </w:tcPr>
          <w:p w:rsidR="00920280" w:rsidRDefault="00920280">
            <w:pPr>
              <w:pStyle w:val="ConsPlusNormal"/>
            </w:pPr>
            <w:r>
              <w:t>1. Определяется общее число граждан, признанных безработными за отчетный период</w:t>
            </w:r>
          </w:p>
          <w:p w:rsidR="00920280" w:rsidRDefault="00920280">
            <w:pPr>
              <w:pStyle w:val="ConsPlusNormal"/>
            </w:pPr>
            <w:r>
              <w:t>2. Определяется число безработных, которым в отчетном периоде направлено заключение о предоставлении государственной услуги</w:t>
            </w:r>
          </w:p>
          <w:p w:rsidR="00920280" w:rsidRDefault="00920280">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920280">
        <w:tc>
          <w:tcPr>
            <w:tcW w:w="725" w:type="dxa"/>
          </w:tcPr>
          <w:p w:rsidR="00920280" w:rsidRDefault="00920280">
            <w:pPr>
              <w:pStyle w:val="ConsPlusNormal"/>
            </w:pPr>
            <w:r>
              <w:t>2.</w:t>
            </w:r>
          </w:p>
        </w:tc>
        <w:tc>
          <w:tcPr>
            <w:tcW w:w="2098" w:type="dxa"/>
          </w:tcPr>
          <w:p w:rsidR="00920280" w:rsidRDefault="00920280">
            <w:pPr>
              <w:pStyle w:val="ConsPlusNormal"/>
            </w:pPr>
            <w:r>
              <w:t>Доля заявлений, поданных гражданами в результате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920280" w:rsidRDefault="00920280">
            <w:pPr>
              <w:pStyle w:val="ConsPlusNormal"/>
              <w:jc w:val="center"/>
            </w:pPr>
            <w:r>
              <w:t>процент</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Дата подачи заявления</w:t>
            </w:r>
          </w:p>
          <w:p w:rsidR="00920280" w:rsidRDefault="00920280">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4989" w:type="dxa"/>
          </w:tcPr>
          <w:p w:rsidR="00920280" w:rsidRDefault="00920280">
            <w:pPr>
              <w:pStyle w:val="ConsPlusNormal"/>
            </w:pPr>
            <w:r>
              <w:t>1. Определяется общее количество заявлений, принятых ЦЗН в отчетном периоде</w:t>
            </w:r>
          </w:p>
          <w:p w:rsidR="00920280" w:rsidRDefault="00920280">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920280" w:rsidRDefault="00920280">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920280">
        <w:tc>
          <w:tcPr>
            <w:tcW w:w="725" w:type="dxa"/>
          </w:tcPr>
          <w:p w:rsidR="00920280" w:rsidRDefault="00920280">
            <w:pPr>
              <w:pStyle w:val="ConsPlusNormal"/>
            </w:pPr>
            <w:r>
              <w:t>3.</w:t>
            </w:r>
          </w:p>
        </w:tc>
        <w:tc>
          <w:tcPr>
            <w:tcW w:w="2098" w:type="dxa"/>
          </w:tcPr>
          <w:p w:rsidR="00920280" w:rsidRDefault="00920280">
            <w:pPr>
              <w:pStyle w:val="ConsPlusNormal"/>
            </w:pPr>
            <w:r>
              <w:t>Средний срок подбора и назначения тестов</w:t>
            </w:r>
          </w:p>
        </w:tc>
        <w:tc>
          <w:tcPr>
            <w:tcW w:w="1304" w:type="dxa"/>
          </w:tcPr>
          <w:p w:rsidR="00920280" w:rsidRDefault="00920280">
            <w:pPr>
              <w:pStyle w:val="ConsPlusNormal"/>
              <w:jc w:val="center"/>
            </w:pPr>
            <w:r>
              <w:t>дни</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Дата подбора и назначения тестов</w:t>
            </w:r>
          </w:p>
          <w:p w:rsidR="00920280" w:rsidRDefault="00920280">
            <w:pPr>
              <w:pStyle w:val="ConsPlusNormal"/>
            </w:pPr>
            <w:r>
              <w:t>2. Дата подачи заявления</w:t>
            </w:r>
          </w:p>
          <w:p w:rsidR="00920280" w:rsidRDefault="00920280">
            <w:pPr>
              <w:pStyle w:val="ConsPlusNormal"/>
            </w:pPr>
            <w:r>
              <w:t>3. Сведения о необходимости или отсутствии необходимости тестирования</w:t>
            </w:r>
          </w:p>
        </w:tc>
        <w:tc>
          <w:tcPr>
            <w:tcW w:w="4989" w:type="dxa"/>
          </w:tcPr>
          <w:p w:rsidR="00920280" w:rsidRDefault="00920280">
            <w:pPr>
              <w:pStyle w:val="ConsPlusNormal"/>
            </w:pPr>
            <w:r>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920280" w:rsidRDefault="00920280">
            <w:pPr>
              <w:pStyle w:val="ConsPlusNormal"/>
            </w:pPr>
            <w:r>
              <w:t>2. Определяется средний срок подбора и назначения тестов по заявлениям, по которым в отчетном периоде осуществлен подбор и назначение тестов</w:t>
            </w:r>
          </w:p>
        </w:tc>
      </w:tr>
      <w:tr w:rsidR="00920280">
        <w:tc>
          <w:tcPr>
            <w:tcW w:w="725" w:type="dxa"/>
          </w:tcPr>
          <w:p w:rsidR="00920280" w:rsidRDefault="00920280">
            <w:pPr>
              <w:pStyle w:val="ConsPlusNormal"/>
            </w:pPr>
            <w:r>
              <w:t>4.</w:t>
            </w:r>
          </w:p>
        </w:tc>
        <w:tc>
          <w:tcPr>
            <w:tcW w:w="2098" w:type="dxa"/>
          </w:tcPr>
          <w:p w:rsidR="00920280" w:rsidRDefault="00920280">
            <w:pPr>
              <w:pStyle w:val="ConsPlusNormal"/>
            </w:pPr>
            <w:r>
              <w:t xml:space="preserve">Средний срок </w:t>
            </w:r>
            <w:r>
              <w:lastRenderedPageBreak/>
              <w:t>формирования плана реализации сервисов (мероприятий)</w:t>
            </w:r>
          </w:p>
        </w:tc>
        <w:tc>
          <w:tcPr>
            <w:tcW w:w="1304" w:type="dxa"/>
          </w:tcPr>
          <w:p w:rsidR="00920280" w:rsidRDefault="00920280">
            <w:pPr>
              <w:pStyle w:val="ConsPlusNormal"/>
              <w:jc w:val="center"/>
            </w:pPr>
            <w:r>
              <w:lastRenderedPageBreak/>
              <w:t>дни</w:t>
            </w:r>
          </w:p>
        </w:tc>
        <w:tc>
          <w:tcPr>
            <w:tcW w:w="2778" w:type="dxa"/>
          </w:tcPr>
          <w:p w:rsidR="00920280" w:rsidRDefault="00920280">
            <w:pPr>
              <w:pStyle w:val="ConsPlusNormal"/>
            </w:pPr>
            <w:r>
              <w:t xml:space="preserve">Сведения, формируемые </w:t>
            </w:r>
            <w:r>
              <w:lastRenderedPageBreak/>
              <w:t>на единой цифровой платформе:</w:t>
            </w:r>
          </w:p>
          <w:p w:rsidR="00920280" w:rsidRDefault="00920280">
            <w:pPr>
              <w:pStyle w:val="ConsPlusNormal"/>
            </w:pPr>
            <w:r>
              <w:t>1. Дата подачи заявления</w:t>
            </w:r>
          </w:p>
          <w:p w:rsidR="00920280" w:rsidRDefault="00920280">
            <w:pPr>
              <w:pStyle w:val="ConsPlusNormal"/>
            </w:pPr>
            <w:r>
              <w:t>2. Сведения о необходимости или отсутствии необходимости тестирования</w:t>
            </w:r>
          </w:p>
          <w:p w:rsidR="00920280" w:rsidRDefault="00920280">
            <w:pPr>
              <w:pStyle w:val="ConsPlusNormal"/>
            </w:pPr>
            <w:r>
              <w:t>3. Дата завершения тестирования</w:t>
            </w:r>
          </w:p>
          <w:p w:rsidR="00920280" w:rsidRDefault="00920280">
            <w:pPr>
              <w:pStyle w:val="ConsPlusNormal"/>
            </w:pPr>
            <w:r>
              <w:t>4. Дата проведения индивидуальной консультации</w:t>
            </w:r>
          </w:p>
          <w:p w:rsidR="00920280" w:rsidRDefault="00920280">
            <w:pPr>
              <w:pStyle w:val="ConsPlusNormal"/>
            </w:pPr>
            <w:r>
              <w:t>5. Дата направления плана реализации сервисов (мероприятий)</w:t>
            </w:r>
          </w:p>
        </w:tc>
        <w:tc>
          <w:tcPr>
            <w:tcW w:w="4989" w:type="dxa"/>
          </w:tcPr>
          <w:p w:rsidR="00920280" w:rsidRDefault="00920280">
            <w:pPr>
              <w:pStyle w:val="ConsPlusNormal"/>
            </w:pPr>
            <w:r>
              <w:lastRenderedPageBreak/>
              <w:t xml:space="preserve">1. Определяется срок формирования плана </w:t>
            </w:r>
            <w:r>
              <w:lastRenderedPageBreak/>
              <w:t>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направления плана реализации сервисов (мероприятий) гражданину</w:t>
            </w:r>
          </w:p>
          <w:p w:rsidR="00920280" w:rsidRDefault="00920280">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920280">
        <w:tc>
          <w:tcPr>
            <w:tcW w:w="725" w:type="dxa"/>
          </w:tcPr>
          <w:p w:rsidR="00920280" w:rsidRDefault="00920280">
            <w:pPr>
              <w:pStyle w:val="ConsPlusNormal"/>
            </w:pPr>
            <w:r>
              <w:lastRenderedPageBreak/>
              <w:t>5.</w:t>
            </w:r>
          </w:p>
        </w:tc>
        <w:tc>
          <w:tcPr>
            <w:tcW w:w="2098" w:type="dxa"/>
          </w:tcPr>
          <w:p w:rsidR="00920280" w:rsidRDefault="00920280">
            <w:pPr>
              <w:pStyle w:val="ConsPlusNormal"/>
            </w:pPr>
            <w:r>
              <w:t>Средний срок обработки результатов получения сервисов</w:t>
            </w:r>
          </w:p>
        </w:tc>
        <w:tc>
          <w:tcPr>
            <w:tcW w:w="1304" w:type="dxa"/>
          </w:tcPr>
          <w:p w:rsidR="00920280" w:rsidRDefault="00920280">
            <w:pPr>
              <w:pStyle w:val="ConsPlusNormal"/>
              <w:jc w:val="center"/>
            </w:pPr>
            <w:r>
              <w:t>дни</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Дата создания задачи по обработке результатов получения</w:t>
            </w:r>
          </w:p>
          <w:p w:rsidR="00920280" w:rsidRDefault="00920280">
            <w:pPr>
              <w:pStyle w:val="ConsPlusNormal"/>
            </w:pPr>
            <w:r>
              <w:t>2. Дата выполнения задачи по обработке результатов получения сервиса</w:t>
            </w:r>
          </w:p>
        </w:tc>
        <w:tc>
          <w:tcPr>
            <w:tcW w:w="4989" w:type="dxa"/>
          </w:tcPr>
          <w:p w:rsidR="00920280" w:rsidRDefault="00920280">
            <w:pPr>
              <w:pStyle w:val="ConsPlusNormal"/>
            </w:pPr>
            <w: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920280" w:rsidRDefault="00920280">
            <w:pPr>
              <w:pStyle w:val="ConsPlusNormal"/>
            </w:pPr>
            <w:r>
              <w:t>2. Определяется средний срок выполнения задачи за отчетный период</w:t>
            </w:r>
          </w:p>
        </w:tc>
      </w:tr>
      <w:tr w:rsidR="00920280">
        <w:tc>
          <w:tcPr>
            <w:tcW w:w="725" w:type="dxa"/>
          </w:tcPr>
          <w:p w:rsidR="00920280" w:rsidRDefault="00920280">
            <w:pPr>
              <w:pStyle w:val="ConsPlusNormal"/>
            </w:pPr>
            <w:r>
              <w:t>6.</w:t>
            </w:r>
          </w:p>
        </w:tc>
        <w:tc>
          <w:tcPr>
            <w:tcW w:w="2098" w:type="dxa"/>
          </w:tcPr>
          <w:p w:rsidR="00920280" w:rsidRDefault="00920280">
            <w:pPr>
              <w:pStyle w:val="ConsPlusNormal"/>
            </w:pPr>
            <w:r>
              <w:t>Средний срок формирования заключения о предоставлении государственной услуги</w:t>
            </w:r>
          </w:p>
        </w:tc>
        <w:tc>
          <w:tcPr>
            <w:tcW w:w="1304" w:type="dxa"/>
          </w:tcPr>
          <w:p w:rsidR="00920280" w:rsidRDefault="00920280">
            <w:pPr>
              <w:pStyle w:val="ConsPlusNormal"/>
              <w:jc w:val="center"/>
            </w:pPr>
            <w:r>
              <w:t>дни</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Дата формирования заключения о предоставлении государственной услуги</w:t>
            </w:r>
          </w:p>
          <w:p w:rsidR="00920280" w:rsidRDefault="00920280">
            <w:pPr>
              <w:pStyle w:val="ConsPlusNormal"/>
            </w:pPr>
            <w:r>
              <w:t>2. Дата направления уведомления о завершении реализации сервисов</w:t>
            </w:r>
          </w:p>
          <w:p w:rsidR="00920280" w:rsidRDefault="00920280">
            <w:pPr>
              <w:pStyle w:val="ConsPlusNormal"/>
            </w:pPr>
            <w:r>
              <w:t>3. Дата прекращения оказания услуги</w:t>
            </w:r>
          </w:p>
        </w:tc>
        <w:tc>
          <w:tcPr>
            <w:tcW w:w="4989" w:type="dxa"/>
          </w:tcPr>
          <w:p w:rsidR="00920280" w:rsidRDefault="00920280">
            <w:pPr>
              <w:pStyle w:val="ConsPlusNormal"/>
            </w:pPr>
            <w:r>
              <w:t xml:space="preserve">1. Определяется срок формирования заключения о предоставлении 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920280" w:rsidRDefault="00920280">
            <w:pPr>
              <w:pStyle w:val="ConsPlusNormal"/>
            </w:pPr>
            <w:r>
              <w:t xml:space="preserve">2. Определяется средний срок формирования заключения о предоставлении государственной услуги по заявлениям, по которым заключение о </w:t>
            </w:r>
            <w:r>
              <w:lastRenderedPageBreak/>
              <w:t>предоставлении государственной услуги было сформировано в отчетном периоде</w:t>
            </w:r>
          </w:p>
        </w:tc>
      </w:tr>
      <w:tr w:rsidR="00920280">
        <w:tc>
          <w:tcPr>
            <w:tcW w:w="725" w:type="dxa"/>
          </w:tcPr>
          <w:p w:rsidR="00920280" w:rsidRDefault="00920280">
            <w:pPr>
              <w:pStyle w:val="ConsPlusNormal"/>
            </w:pPr>
            <w:r>
              <w:lastRenderedPageBreak/>
              <w:t>7.</w:t>
            </w:r>
          </w:p>
        </w:tc>
        <w:tc>
          <w:tcPr>
            <w:tcW w:w="2098" w:type="dxa"/>
          </w:tcPr>
          <w:p w:rsidR="00920280" w:rsidRDefault="00920280">
            <w:pPr>
              <w:pStyle w:val="ConsPlusNormal"/>
            </w:pPr>
            <w: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Pr>
          <w:p w:rsidR="00920280" w:rsidRDefault="00920280">
            <w:pPr>
              <w:pStyle w:val="ConsPlusNormal"/>
              <w:jc w:val="center"/>
            </w:pPr>
            <w:r>
              <w:t>процент</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Заключение о предоставлении государственной услуги</w:t>
            </w:r>
          </w:p>
          <w:p w:rsidR="00920280" w:rsidRDefault="00920280">
            <w:pPr>
              <w:pStyle w:val="ConsPlusNormal"/>
            </w:pPr>
            <w:r>
              <w:t>2. Дата проведения индивидуальной консультации с отметкой о явке</w:t>
            </w:r>
          </w:p>
        </w:tc>
        <w:tc>
          <w:tcPr>
            <w:tcW w:w="4989" w:type="dxa"/>
          </w:tcPr>
          <w:p w:rsidR="00920280" w:rsidRDefault="00920280">
            <w:pPr>
              <w:pStyle w:val="ConsPlusNormal"/>
            </w:pPr>
            <w:r>
              <w:t>1. Определяется общее количество заявлений,</w:t>
            </w:r>
          </w:p>
          <w:p w:rsidR="00920280" w:rsidRDefault="00920280">
            <w:pPr>
              <w:pStyle w:val="ConsPlusNormal"/>
            </w:pPr>
            <w:r>
              <w:t xml:space="preserve">по </w:t>
            </w:r>
            <w:proofErr w:type="gramStart"/>
            <w:r>
              <w:t>которым</w:t>
            </w:r>
            <w:proofErr w:type="gramEnd"/>
            <w:r>
              <w:t xml:space="preserve"> гражданину направлено заключение о предоставлении государственной услуги</w:t>
            </w:r>
          </w:p>
          <w:p w:rsidR="00920280" w:rsidRDefault="00920280">
            <w:pPr>
              <w:pStyle w:val="ConsPlusNormal"/>
            </w:pPr>
            <w:r>
              <w:t>2. Определяется количество заявлений, по которым гражданину проведена индивидуальная консультация</w:t>
            </w:r>
          </w:p>
          <w:p w:rsidR="00920280" w:rsidRDefault="00920280">
            <w:pPr>
              <w:pStyle w:val="ConsPlusNormal"/>
            </w:pPr>
            <w: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920280">
        <w:tc>
          <w:tcPr>
            <w:tcW w:w="725" w:type="dxa"/>
          </w:tcPr>
          <w:p w:rsidR="00920280" w:rsidRDefault="00920280">
            <w:pPr>
              <w:pStyle w:val="ConsPlusNormal"/>
            </w:pPr>
            <w:r>
              <w:t>8.</w:t>
            </w:r>
          </w:p>
        </w:tc>
        <w:tc>
          <w:tcPr>
            <w:tcW w:w="2098" w:type="dxa"/>
          </w:tcPr>
          <w:p w:rsidR="00920280" w:rsidRDefault="00920280">
            <w:pPr>
              <w:pStyle w:val="ConsPlusNormal"/>
            </w:pPr>
            <w:r>
              <w:t>Среднее количество личных явок гражданина при получении государственной услуги</w:t>
            </w:r>
          </w:p>
        </w:tc>
        <w:tc>
          <w:tcPr>
            <w:tcW w:w="1304" w:type="dxa"/>
          </w:tcPr>
          <w:p w:rsidR="00920280" w:rsidRDefault="00920280">
            <w:pPr>
              <w:pStyle w:val="ConsPlusNormal"/>
              <w:jc w:val="center"/>
            </w:pPr>
            <w:r>
              <w:t>единица</w:t>
            </w:r>
          </w:p>
        </w:tc>
        <w:tc>
          <w:tcPr>
            <w:tcW w:w="2778" w:type="dxa"/>
          </w:tcPr>
          <w:p w:rsidR="00920280" w:rsidRDefault="00920280">
            <w:pPr>
              <w:pStyle w:val="ConsPlusNormal"/>
            </w:pPr>
            <w:r>
              <w:t>Сведения, формируемые на единой цифровой платформе:</w:t>
            </w:r>
          </w:p>
          <w:p w:rsidR="00920280" w:rsidRDefault="00920280">
            <w:pPr>
              <w:pStyle w:val="ConsPlusNormal"/>
            </w:pPr>
            <w:r>
              <w:t>1. Дата и время личной явки для проведения тестирования</w:t>
            </w:r>
          </w:p>
          <w:p w:rsidR="00920280" w:rsidRDefault="00920280">
            <w:pPr>
              <w:pStyle w:val="ConsPlusNormal"/>
            </w:pPr>
            <w:r>
              <w:t>2. Дата и время личной явки для согласования плана реализации сервисов (мероприятий)</w:t>
            </w:r>
          </w:p>
          <w:p w:rsidR="00920280" w:rsidRDefault="00920280">
            <w:pPr>
              <w:pStyle w:val="ConsPlusNormal"/>
            </w:pPr>
            <w:r>
              <w:t>3. Дата и время личной явки для реализации мероприятия в составе сервисов</w:t>
            </w:r>
          </w:p>
          <w:p w:rsidR="00920280" w:rsidRDefault="00920280">
            <w:pPr>
              <w:pStyle w:val="ConsPlusNormal"/>
            </w:pPr>
            <w:r>
              <w:t>4. Дата и время личной явки для проведения индивидуальной консультации</w:t>
            </w:r>
          </w:p>
          <w:p w:rsidR="00920280" w:rsidRDefault="00920280">
            <w:pPr>
              <w:pStyle w:val="ConsPlusNormal"/>
            </w:pPr>
            <w:r>
              <w:t>5. Статус "Услуга оказана"</w:t>
            </w:r>
          </w:p>
        </w:tc>
        <w:tc>
          <w:tcPr>
            <w:tcW w:w="4989" w:type="dxa"/>
          </w:tcPr>
          <w:p w:rsidR="00920280" w:rsidRDefault="00920280">
            <w:pPr>
              <w:pStyle w:val="ConsPlusNormal"/>
            </w:pPr>
            <w:r>
              <w:t>1. Определяется количество личных явок гражданина в рамках оказания государственной услуги</w:t>
            </w:r>
          </w:p>
          <w:p w:rsidR="00920280" w:rsidRDefault="00920280">
            <w:pPr>
              <w:pStyle w:val="ConsPlusNormal"/>
            </w:pPr>
            <w:r>
              <w:t>2. Определяется среднее количество личных явок при получении государственной услуги по заявлениям в статусе "Услуга оказана"</w:t>
            </w:r>
          </w:p>
        </w:tc>
      </w:tr>
    </w:tbl>
    <w:p w:rsidR="00920280" w:rsidRDefault="00920280">
      <w:pPr>
        <w:pStyle w:val="ConsPlusNormal"/>
        <w:jc w:val="both"/>
      </w:pPr>
    </w:p>
    <w:p w:rsidR="00920280" w:rsidRDefault="00920280">
      <w:pPr>
        <w:pStyle w:val="ConsPlusNormal"/>
        <w:jc w:val="both"/>
      </w:pPr>
    </w:p>
    <w:p w:rsidR="00920280" w:rsidRDefault="00920280">
      <w:pPr>
        <w:pStyle w:val="ConsPlusNormal"/>
        <w:pBdr>
          <w:bottom w:val="single" w:sz="6" w:space="0" w:color="auto"/>
        </w:pBdr>
        <w:spacing w:before="100" w:after="100"/>
        <w:jc w:val="both"/>
        <w:rPr>
          <w:sz w:val="2"/>
          <w:szCs w:val="2"/>
        </w:rPr>
      </w:pPr>
    </w:p>
    <w:p w:rsidR="00AF1F67" w:rsidRDefault="00AF1F67">
      <w:bookmarkStart w:id="20" w:name="_GoBack"/>
      <w:bookmarkEnd w:id="20"/>
    </w:p>
    <w:sectPr w:rsidR="00AF1F6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0"/>
    <w:rsid w:val="00920280"/>
    <w:rsid w:val="00AF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202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2028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202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202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7E66C040A37583ECA844624B18B6E1763162106E9870A8F5B245A4FE7DDBF68AB28E2B67FB82296AA523AC2C333FB74B050CEC6tA16N" TargetMode="External"/><Relationship Id="rId13" Type="http://schemas.openxmlformats.org/officeDocument/2006/relationships/hyperlink" Target="consultantplus://offline/ref=D667E66C040A37583ECA844624B18B6E17631A2305EF870A8F5B245A4FE7DDBF68AB28E4B07AB82296AA523AC2C333FB74B050CEC6tA16N" TargetMode="External"/><Relationship Id="rId1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667E66C040A37583ECA844624B18B6E17631A2305EF870A8F5B245A4FE7DDBF68AB28EBB17EB82296AA523AC2C333FB74B050CEC6tA16N" TargetMode="External"/><Relationship Id="rId12" Type="http://schemas.openxmlformats.org/officeDocument/2006/relationships/hyperlink" Target="consultantplus://offline/ref=D667E66C040A37583ECA844624B18B6E106B192003EB870A8F5B245A4FE7DDBF68AB28E2B378B377C4E55366879620FA72B052C8DAA68884t014N" TargetMode="External"/><Relationship Id="rId17" Type="http://schemas.openxmlformats.org/officeDocument/2006/relationships/hyperlink" Target="consultantplus://offline/ref=D667E66C040A37583ECA844624B18B6E106A1A2605E4870A8F5B245A4FE7DDBF68AB28E2B378B374C6E55366879620FA72B052C8DAA68884t014N" TargetMode="External"/><Relationship Id="rId2" Type="http://schemas.microsoft.com/office/2007/relationships/stylesWithEffects" Target="stylesWithEffects.xml"/><Relationship Id="rId16" Type="http://schemas.openxmlformats.org/officeDocument/2006/relationships/hyperlink" Target="consultantplus://offline/ref=D667E66C040A37583ECA844624B18B6E106A1A2605E4870A8F5B245A4FE7DDBF68AB28E2B378B375CFE55366879620FA72B052C8DAA68884t014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67E66C040A37583ECA844624B18B6E17631A2305EF870A8F5B245A4FE7DDBF68AB28EBB17CB82296AA523AC2C333FB74B050CEC6tA16N" TargetMode="External"/><Relationship Id="rId11" Type="http://schemas.openxmlformats.org/officeDocument/2006/relationships/hyperlink" Target="consultantplus://offline/ref=D667E66C040A37583ECA844624B18B6E17631A2305EF870A8F5B245A4FE7DDBF68AB28E4B77DB82296AA523AC2C333FB74B050CEC6tA1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667E66C040A37583ECA844624B18B6E106A1E2104E9870A8F5B245A4FE7DDBF68AB28E2B378B272C1E55366879620FA72B052C8DAA68884t014N" TargetMode="External"/><Relationship Id="rId10" Type="http://schemas.openxmlformats.org/officeDocument/2006/relationships/hyperlink" Target="consultantplus://offline/ref=D667E66C040A37583ECA844624B18B6E166B1D2704ED870A8F5B245A4FE7DDBF7AAB70EEB278AD76C1F00537C1tC1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67E66C040A37583ECA844624B18B6E166B1D2700EB870A8F5B245A4FE7DDBF7AAB70EEB278AD76C1F00537C1tC11N" TargetMode="External"/><Relationship Id="rId14" Type="http://schemas.openxmlformats.org/officeDocument/2006/relationships/hyperlink" Target="consultantplus://offline/ref=D667E66C040A37583ECA844624B18B6E17631A2305EF870A8F5B245A4FE7DDBF68AB28E4B07BB82296AA523AC2C333FB74B050CEC6tA1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6496</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Гиргушкина Ирина Юрьевна</dc:creator>
  <cp:lastModifiedBy>Гиргушкина Ирина Юрьевна</cp:lastModifiedBy>
  <cp:revision>1</cp:revision>
  <dcterms:created xsi:type="dcterms:W3CDTF">2022-06-10T13:53:00Z</dcterms:created>
  <dcterms:modified xsi:type="dcterms:W3CDTF">2022-06-10T13:54:00Z</dcterms:modified>
</cp:coreProperties>
</file>