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1EB2811A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805631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двенадцатого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5CE33471" w14:textId="77777777" w:rsid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143993A9" w14:textId="357B7924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 xml:space="preserve">Приветствуем участников чата! </w:t>
      </w:r>
      <w:r w:rsidRPr="0025589A">
        <w:rPr>
          <w:rStyle w:val="normaltextrun"/>
          <w:rFonts w:ascii="Apple Color Emoji" w:hAnsi="Apple Color Emoji" w:cs="Apple Color Emoji"/>
        </w:rPr>
        <w:t>🔆🔆🔆</w:t>
      </w:r>
      <w:r w:rsidRPr="0025589A">
        <w:rPr>
          <w:rStyle w:val="normaltextrun"/>
          <w:rFonts w:ascii="Montserrat" w:hAnsi="Montserrat"/>
        </w:rPr>
        <w:t>  </w:t>
      </w:r>
    </w:p>
    <w:p w14:paraId="7FE26806" w14:textId="77777777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>Подводим итоги решения кейса Удмуртской Республики по массовому подбору работников для градообразующего предприятия!  </w:t>
      </w:r>
    </w:p>
    <w:p w14:paraId="2BBD9FC6" w14:textId="77777777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>Признательны службам занятости за интересные и насыщенные решения по нашему кейсу, за то время, а сейчас оно особо дорого, так как мы заняты беспрецедентными мерами поддержки работодателем!    </w:t>
      </w:r>
    </w:p>
    <w:p w14:paraId="24A7307E" w14:textId="77777777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>Учимся по оформлению кейсов Владимирской и Брянской областей, круто!  </w:t>
      </w:r>
    </w:p>
    <w:p w14:paraId="3CFC2924" w14:textId="77777777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>Коллеги из Брянской области, мы оценили Вашу за идею о сотрудничестве с региональным ВОГ по подбору кандидатов на вакансии из числа инвалидов и реферальные программы «Приведи друга и заработай на этом!».  </w:t>
      </w:r>
    </w:p>
    <w:p w14:paraId="30C31BFA" w14:textId="77777777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>Заинтересовало направление решений кейса Владимирской области по работе с военкоматами по информированию граждан, прошедших службу в армии.  </w:t>
      </w:r>
    </w:p>
    <w:p w14:paraId="48150DC0" w14:textId="77777777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>Рассмотрим вариант услуги Красноярского края г. Минусинск по реализации программы повышения мобильности-переезд.  </w:t>
      </w:r>
    </w:p>
    <w:p w14:paraId="6ABD66F9" w14:textId="77777777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>Будем использовать услугу Липецкой службы занятости – закрепление карьерного консультанта за определенным работодателем.  </w:t>
      </w:r>
    </w:p>
    <w:p w14:paraId="7F2451B1" w14:textId="77777777" w:rsidR="0025589A" w:rsidRPr="0025589A" w:rsidRDefault="0025589A" w:rsidP="002558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25589A">
        <w:rPr>
          <w:rStyle w:val="normaltextrun"/>
          <w:rFonts w:ascii="Montserrat" w:hAnsi="Montserrat"/>
        </w:rPr>
        <w:t>Челябинских коллег благодарим за напоминание об использовании господдержки по стимулированию найма безработных граждан. Ценим Вашу помощь в решении проблем нашего кейса и передаем эстафету нашим коллегам из Челябинска!  </w:t>
      </w:r>
    </w:p>
    <w:p w14:paraId="585B4A80" w14:textId="190B787D" w:rsidR="00AB7D2A" w:rsidRPr="002507BE" w:rsidRDefault="00AB7D2A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AB7D2A" w:rsidRPr="002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07BE"/>
    <w:rsid w:val="002535B7"/>
    <w:rsid w:val="0025589A"/>
    <w:rsid w:val="003810E1"/>
    <w:rsid w:val="004D309A"/>
    <w:rsid w:val="005944D7"/>
    <w:rsid w:val="006D60F9"/>
    <w:rsid w:val="007C3349"/>
    <w:rsid w:val="007C7731"/>
    <w:rsid w:val="00805631"/>
    <w:rsid w:val="0091746C"/>
    <w:rsid w:val="009F67FB"/>
    <w:rsid w:val="00A72A9B"/>
    <w:rsid w:val="00A94124"/>
    <w:rsid w:val="00AB7D2A"/>
    <w:rsid w:val="00C03F05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21</cp:revision>
  <dcterms:created xsi:type="dcterms:W3CDTF">2022-04-21T10:41:00Z</dcterms:created>
  <dcterms:modified xsi:type="dcterms:W3CDTF">2022-04-21T14:14:00Z</dcterms:modified>
</cp:coreProperties>
</file>