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0140" w14:textId="77777777" w:rsidR="005C5B2F" w:rsidRPr="005C5B2F" w:rsidRDefault="005C5B2F" w:rsidP="005C5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B2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E121E" w:rsidRPr="005C5B2F">
        <w:rPr>
          <w:rFonts w:ascii="Times New Roman" w:hAnsi="Times New Roman" w:cs="Times New Roman"/>
          <w:b/>
          <w:bCs/>
          <w:sz w:val="28"/>
          <w:szCs w:val="28"/>
        </w:rPr>
        <w:t>тчет</w:t>
      </w:r>
      <w:r w:rsidRPr="005C5B2F">
        <w:rPr>
          <w:rFonts w:ascii="Times New Roman" w:hAnsi="Times New Roman" w:cs="Times New Roman"/>
          <w:b/>
          <w:bCs/>
          <w:sz w:val="28"/>
          <w:szCs w:val="28"/>
        </w:rPr>
        <w:t xml:space="preserve"> агентства труда и занятости населения Красноярского края</w:t>
      </w:r>
      <w:r w:rsidR="004E121E" w:rsidRPr="005C5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FDE222" w14:textId="21CA57CC" w:rsidR="004E121E" w:rsidRPr="005C5B2F" w:rsidRDefault="004E121E" w:rsidP="005C5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B2F">
        <w:rPr>
          <w:rFonts w:ascii="Times New Roman" w:hAnsi="Times New Roman" w:cs="Times New Roman"/>
          <w:b/>
          <w:bCs/>
          <w:sz w:val="28"/>
          <w:szCs w:val="28"/>
        </w:rPr>
        <w:t>о результатах исполнения мероприятий в соответствии с дорожной картой</w:t>
      </w:r>
      <w:r w:rsidRPr="005C5B2F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3"/>
        <w:tblW w:w="14888" w:type="dxa"/>
        <w:tblLook w:val="04A0" w:firstRow="1" w:lastRow="0" w:firstColumn="1" w:lastColumn="0" w:noHBand="0" w:noVBand="1"/>
      </w:tblPr>
      <w:tblGrid>
        <w:gridCol w:w="988"/>
        <w:gridCol w:w="4110"/>
        <w:gridCol w:w="5387"/>
        <w:gridCol w:w="1701"/>
        <w:gridCol w:w="2702"/>
      </w:tblGrid>
      <w:tr w:rsidR="004E121E" w14:paraId="42A6AB50" w14:textId="77777777" w:rsidTr="005C5B2F">
        <w:trPr>
          <w:trHeight w:val="786"/>
        </w:trPr>
        <w:tc>
          <w:tcPr>
            <w:tcW w:w="988" w:type="dxa"/>
            <w:shd w:val="clear" w:color="auto" w:fill="EDEDED"/>
          </w:tcPr>
          <w:p w14:paraId="08D91AA8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10" w:type="dxa"/>
            <w:shd w:val="clear" w:color="auto" w:fill="EDEDED"/>
            <w:vAlign w:val="center"/>
          </w:tcPr>
          <w:p w14:paraId="0BE04C84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5387" w:type="dxa"/>
            <w:shd w:val="clear" w:color="auto" w:fill="EDEDED"/>
            <w:vAlign w:val="center"/>
          </w:tcPr>
          <w:p w14:paraId="36E4213F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68DC37B0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исполнения</w:t>
            </w:r>
          </w:p>
        </w:tc>
        <w:tc>
          <w:tcPr>
            <w:tcW w:w="2702" w:type="dxa"/>
            <w:shd w:val="clear" w:color="auto" w:fill="EDEDED"/>
            <w:vAlign w:val="center"/>
          </w:tcPr>
          <w:p w14:paraId="635157EB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 (дополнительные материалы, приложения)</w:t>
            </w:r>
          </w:p>
        </w:tc>
      </w:tr>
      <w:tr w:rsidR="004E121E" w14:paraId="551AB7D0" w14:textId="77777777" w:rsidTr="005C5B2F">
        <w:trPr>
          <w:trHeight w:val="333"/>
        </w:trPr>
        <w:tc>
          <w:tcPr>
            <w:tcW w:w="988" w:type="dxa"/>
            <w:shd w:val="clear" w:color="auto" w:fill="EDEDED"/>
          </w:tcPr>
          <w:p w14:paraId="0F06E6D8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10" w:type="dxa"/>
            <w:shd w:val="clear" w:color="auto" w:fill="EDEDED"/>
          </w:tcPr>
          <w:p w14:paraId="16D2AA9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87" w:type="dxa"/>
            <w:shd w:val="clear" w:color="auto" w:fill="EDEDED"/>
          </w:tcPr>
          <w:p w14:paraId="2AE70639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EDEDED"/>
          </w:tcPr>
          <w:p w14:paraId="7BE6885A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02" w:type="dxa"/>
            <w:shd w:val="clear" w:color="auto" w:fill="EDEDED"/>
          </w:tcPr>
          <w:p w14:paraId="5609E81E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E121E" w14:paraId="547ACA8D" w14:textId="77777777" w:rsidTr="005C5B2F">
        <w:trPr>
          <w:trHeight w:val="360"/>
        </w:trPr>
        <w:tc>
          <w:tcPr>
            <w:tcW w:w="988" w:type="dxa"/>
          </w:tcPr>
          <w:p w14:paraId="7D0A9C7F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B22B098" w14:textId="09F9B7DC" w:rsidR="004E121E" w:rsidRPr="007B7E47" w:rsidRDefault="004E121E" w:rsidP="00DD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установочном вебинаре о пилотной </w:t>
            </w:r>
            <w:r w:rsidR="000A0589">
              <w:rPr>
                <w:rFonts w:ascii="Times New Roman" w:hAnsi="Times New Roman" w:cs="Times New Roman"/>
              </w:rPr>
              <w:t xml:space="preserve">апробации </w:t>
            </w:r>
            <w:r w:rsidR="000A0589" w:rsidRPr="000A0589">
              <w:rPr>
                <w:rFonts w:ascii="Times New Roman" w:hAnsi="Times New Roman" w:cs="Times New Roman"/>
              </w:rPr>
              <w:t>элементов методики измерения показателей клиентоцентричности в СЗН</w:t>
            </w:r>
          </w:p>
        </w:tc>
        <w:tc>
          <w:tcPr>
            <w:tcW w:w="5387" w:type="dxa"/>
          </w:tcPr>
          <w:p w14:paraId="11884DAB" w14:textId="77777777" w:rsidR="004E121E" w:rsidRPr="005C5B2F" w:rsidRDefault="006F616E" w:rsidP="00DD0C71">
            <w:pPr>
              <w:jc w:val="center"/>
              <w:rPr>
                <w:rFonts w:ascii="Times New Roman" w:hAnsi="Times New Roman" w:cs="Times New Roman"/>
              </w:rPr>
            </w:pPr>
            <w:r w:rsidRPr="005C5B2F">
              <w:rPr>
                <w:rFonts w:ascii="Times New Roman" w:hAnsi="Times New Roman" w:cs="Times New Roman"/>
              </w:rPr>
              <w:t xml:space="preserve">Исполнено. </w:t>
            </w:r>
          </w:p>
          <w:p w14:paraId="1CDD85D2" w14:textId="5AF69674" w:rsidR="006F616E" w:rsidRPr="005C5B2F" w:rsidRDefault="006F616E" w:rsidP="00DD0C71">
            <w:pPr>
              <w:jc w:val="center"/>
              <w:rPr>
                <w:rFonts w:ascii="Times New Roman" w:hAnsi="Times New Roman" w:cs="Times New Roman"/>
              </w:rPr>
            </w:pPr>
            <w:r w:rsidRPr="005C5B2F">
              <w:rPr>
                <w:rFonts w:ascii="Times New Roman" w:hAnsi="Times New Roman" w:cs="Times New Roman"/>
              </w:rPr>
              <w:t xml:space="preserve">Представители агентства труда и занятости населения Красноярского края </w:t>
            </w:r>
            <w:r w:rsidR="005C5B2F">
              <w:rPr>
                <w:rFonts w:ascii="Times New Roman" w:hAnsi="Times New Roman" w:cs="Times New Roman"/>
              </w:rPr>
              <w:t xml:space="preserve">(далее – агентство) </w:t>
            </w:r>
            <w:r w:rsidRPr="005C5B2F">
              <w:rPr>
                <w:rFonts w:ascii="Times New Roman" w:hAnsi="Times New Roman" w:cs="Times New Roman"/>
              </w:rPr>
              <w:t xml:space="preserve">приняли участие в вебинаре. </w:t>
            </w:r>
          </w:p>
        </w:tc>
        <w:tc>
          <w:tcPr>
            <w:tcW w:w="1701" w:type="dxa"/>
          </w:tcPr>
          <w:p w14:paraId="79639184" w14:textId="165CD1BE" w:rsidR="004E121E" w:rsidRPr="005C5B2F" w:rsidRDefault="006F616E" w:rsidP="00DD0C71">
            <w:pPr>
              <w:jc w:val="center"/>
              <w:rPr>
                <w:rFonts w:ascii="Times New Roman" w:hAnsi="Times New Roman" w:cs="Times New Roman"/>
              </w:rPr>
            </w:pPr>
            <w:r w:rsidRPr="005C5B2F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702" w:type="dxa"/>
          </w:tcPr>
          <w:p w14:paraId="7BD2790C" w14:textId="77777777" w:rsidR="004E121E" w:rsidRPr="005C5B2F" w:rsidRDefault="004E121E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21E" w14:paraId="730544BF" w14:textId="77777777" w:rsidTr="005C5B2F">
        <w:trPr>
          <w:trHeight w:val="360"/>
        </w:trPr>
        <w:tc>
          <w:tcPr>
            <w:tcW w:w="988" w:type="dxa"/>
          </w:tcPr>
          <w:p w14:paraId="05B9738B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2F8D4EF" w14:textId="77777777" w:rsidR="000B4DB4" w:rsidRPr="005E1EBF" w:rsidRDefault="00A0356D" w:rsidP="00DD0C71">
            <w:pPr>
              <w:rPr>
                <w:rFonts w:ascii="Times New Roman" w:hAnsi="Times New Roman" w:cs="Times New Roman"/>
              </w:rPr>
            </w:pPr>
            <w:r w:rsidRPr="005E1EBF">
              <w:rPr>
                <w:rFonts w:ascii="Times New Roman" w:hAnsi="Times New Roman" w:cs="Times New Roman"/>
              </w:rPr>
              <w:t>Подготовка пакета организационно-нормативных документов</w:t>
            </w:r>
            <w:r w:rsidR="000B4DB4" w:rsidRPr="005E1EBF">
              <w:rPr>
                <w:rFonts w:ascii="Times New Roman" w:hAnsi="Times New Roman" w:cs="Times New Roman"/>
              </w:rPr>
              <w:t>:</w:t>
            </w:r>
          </w:p>
          <w:p w14:paraId="72DCAA89" w14:textId="4351FE5A" w:rsidR="003835BB" w:rsidRPr="005E1EBF" w:rsidRDefault="003835BB" w:rsidP="00DD0C71">
            <w:pPr>
              <w:rPr>
                <w:rFonts w:ascii="Times New Roman" w:hAnsi="Times New Roman" w:cs="Times New Roman"/>
              </w:rPr>
            </w:pPr>
            <w:r w:rsidRPr="005E1EBF">
              <w:rPr>
                <w:rFonts w:ascii="Times New Roman" w:hAnsi="Times New Roman" w:cs="Times New Roman"/>
              </w:rPr>
              <w:t xml:space="preserve">- </w:t>
            </w:r>
            <w:r w:rsidR="005E1EBF">
              <w:rPr>
                <w:rFonts w:ascii="Times New Roman" w:hAnsi="Times New Roman" w:cs="Times New Roman"/>
              </w:rPr>
              <w:t>п</w:t>
            </w:r>
            <w:r w:rsidRPr="005E1EBF">
              <w:rPr>
                <w:rFonts w:ascii="Times New Roman" w:hAnsi="Times New Roman" w:cs="Times New Roman"/>
              </w:rPr>
              <w:t>риказ об участии в пилотной апробации</w:t>
            </w:r>
            <w:r w:rsidR="005E1EBF">
              <w:rPr>
                <w:rFonts w:ascii="Times New Roman" w:hAnsi="Times New Roman" w:cs="Times New Roman"/>
              </w:rPr>
              <w:t>;</w:t>
            </w:r>
          </w:p>
          <w:p w14:paraId="376F2F33" w14:textId="77777777" w:rsidR="003835BB" w:rsidRPr="005E1EBF" w:rsidRDefault="003835BB" w:rsidP="00DD0C71">
            <w:pPr>
              <w:rPr>
                <w:rFonts w:ascii="Times New Roman" w:hAnsi="Times New Roman" w:cs="Times New Roman"/>
              </w:rPr>
            </w:pPr>
            <w:r w:rsidRPr="005E1EBF">
              <w:rPr>
                <w:rFonts w:ascii="Times New Roman" w:hAnsi="Times New Roman" w:cs="Times New Roman"/>
              </w:rPr>
              <w:t>- дорожная карта</w:t>
            </w:r>
          </w:p>
          <w:p w14:paraId="369259B0" w14:textId="01E71934" w:rsidR="004E121E" w:rsidRDefault="003835BB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5E1EBF">
              <w:rPr>
                <w:rFonts w:ascii="Times New Roman" w:hAnsi="Times New Roman" w:cs="Times New Roman"/>
              </w:rPr>
              <w:t xml:space="preserve">- </w:t>
            </w:r>
            <w:r w:rsidR="005E1EBF" w:rsidRPr="005E1EBF">
              <w:rPr>
                <w:rFonts w:ascii="Times New Roman" w:hAnsi="Times New Roman" w:cs="Times New Roman"/>
              </w:rPr>
              <w:t>состав рабочей группы</w:t>
            </w:r>
            <w:r w:rsidR="000B4DB4" w:rsidRPr="005E1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278785A3" w14:textId="40F6D3C1" w:rsidR="004E121E" w:rsidRPr="005C5B2F" w:rsidRDefault="006F616E" w:rsidP="00DD0C71">
            <w:pPr>
              <w:jc w:val="center"/>
              <w:rPr>
                <w:rFonts w:ascii="Times New Roman" w:hAnsi="Times New Roman" w:cs="Times New Roman"/>
              </w:rPr>
            </w:pPr>
            <w:r w:rsidRPr="005C5B2F">
              <w:rPr>
                <w:rFonts w:ascii="Times New Roman" w:hAnsi="Times New Roman" w:cs="Times New Roman"/>
              </w:rPr>
              <w:t xml:space="preserve">Приказом агентства от 08.04.2022 </w:t>
            </w:r>
            <w:proofErr w:type="gramStart"/>
            <w:r w:rsidRPr="005C5B2F">
              <w:rPr>
                <w:rFonts w:ascii="Times New Roman" w:hAnsi="Times New Roman" w:cs="Times New Roman"/>
              </w:rPr>
              <w:t>№ 93-98</w:t>
            </w:r>
            <w:proofErr w:type="gramEnd"/>
            <w:r w:rsidRPr="005C5B2F">
              <w:rPr>
                <w:rFonts w:ascii="Times New Roman" w:hAnsi="Times New Roman" w:cs="Times New Roman"/>
              </w:rPr>
              <w:t xml:space="preserve"> утвержден состав рабочей группы, дорожная карта и ответственные лица за проведение пилотной апробации элементов методики измерения показателей клиентоцентричности в работе службы занятости населения. </w:t>
            </w:r>
          </w:p>
        </w:tc>
        <w:tc>
          <w:tcPr>
            <w:tcW w:w="1701" w:type="dxa"/>
          </w:tcPr>
          <w:p w14:paraId="151E89BF" w14:textId="4C837CEE" w:rsidR="004E121E" w:rsidRPr="005C5B2F" w:rsidRDefault="005C5B2F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2702" w:type="dxa"/>
          </w:tcPr>
          <w:p w14:paraId="4F971B75" w14:textId="0AC983F8" w:rsidR="004E121E" w:rsidRPr="005C5B2F" w:rsidRDefault="005C5B2F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агентства прилагается</w:t>
            </w:r>
          </w:p>
        </w:tc>
      </w:tr>
      <w:tr w:rsidR="000A0589" w14:paraId="26414BD6" w14:textId="77777777" w:rsidTr="005C5B2F">
        <w:trPr>
          <w:trHeight w:val="360"/>
        </w:trPr>
        <w:tc>
          <w:tcPr>
            <w:tcW w:w="988" w:type="dxa"/>
          </w:tcPr>
          <w:p w14:paraId="111C63F0" w14:textId="77777777" w:rsidR="000A0589" w:rsidRPr="008962A1" w:rsidRDefault="000A0589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932A50A" w14:textId="1E4DEFA4" w:rsidR="000A0589" w:rsidRPr="000A0589" w:rsidRDefault="000A0589" w:rsidP="00DD0C71">
            <w:pPr>
              <w:rPr>
                <w:rFonts w:ascii="Times New Roman" w:hAnsi="Times New Roman" w:cs="Times New Roman"/>
              </w:rPr>
            </w:pPr>
            <w:r w:rsidRPr="000A0589">
              <w:rPr>
                <w:rFonts w:ascii="Times New Roman" w:hAnsi="Times New Roman" w:cs="Times New Roman"/>
              </w:rPr>
              <w:t>Утверждение перечня показателей клиентоцентричности в работе СЗН, пилотируемых регионе.</w:t>
            </w:r>
            <w:r w:rsidR="002531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5F8984DD" w14:textId="77777777" w:rsidR="000A0589" w:rsidRPr="005C5B2F" w:rsidRDefault="005C5B2F" w:rsidP="00DD0C71">
            <w:pPr>
              <w:jc w:val="center"/>
              <w:rPr>
                <w:rFonts w:ascii="Times New Roman" w:hAnsi="Times New Roman" w:cs="Times New Roman"/>
              </w:rPr>
            </w:pPr>
            <w:r w:rsidRPr="005C5B2F">
              <w:rPr>
                <w:rFonts w:ascii="Times New Roman" w:hAnsi="Times New Roman" w:cs="Times New Roman"/>
              </w:rPr>
              <w:t xml:space="preserve">Исполнено. </w:t>
            </w:r>
          </w:p>
          <w:p w14:paraId="76F2229B" w14:textId="501909A1" w:rsidR="005C5B2F" w:rsidRPr="005C5B2F" w:rsidRDefault="005C5B2F" w:rsidP="00DD0C71">
            <w:pPr>
              <w:jc w:val="center"/>
              <w:rPr>
                <w:rFonts w:ascii="Times New Roman" w:hAnsi="Times New Roman" w:cs="Times New Roman"/>
              </w:rPr>
            </w:pPr>
            <w:r w:rsidRPr="005C5B2F">
              <w:rPr>
                <w:rFonts w:ascii="Times New Roman" w:hAnsi="Times New Roman" w:cs="Times New Roman"/>
              </w:rPr>
              <w:t xml:space="preserve">Руководителем рабочей группы утвержден перечень показателей клиентоцентричности в работе службы занятости населения, пилотируемых в Красноярском крае. </w:t>
            </w:r>
          </w:p>
        </w:tc>
        <w:tc>
          <w:tcPr>
            <w:tcW w:w="1701" w:type="dxa"/>
          </w:tcPr>
          <w:p w14:paraId="42269A6E" w14:textId="730D79B4" w:rsidR="000A0589" w:rsidRPr="005C5B2F" w:rsidRDefault="005C5B2F" w:rsidP="00DD0C71">
            <w:pPr>
              <w:jc w:val="center"/>
              <w:rPr>
                <w:rFonts w:ascii="Times New Roman" w:hAnsi="Times New Roman" w:cs="Times New Roman"/>
              </w:rPr>
            </w:pPr>
            <w:r w:rsidRPr="005C5B2F"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2702" w:type="dxa"/>
          </w:tcPr>
          <w:p w14:paraId="5DFF4D31" w14:textId="38ED8CA8" w:rsidR="000A0589" w:rsidRPr="005C5B2F" w:rsidRDefault="005C5B2F" w:rsidP="00DD0C71">
            <w:pPr>
              <w:jc w:val="center"/>
              <w:rPr>
                <w:rFonts w:ascii="Times New Roman" w:hAnsi="Times New Roman" w:cs="Times New Roman"/>
              </w:rPr>
            </w:pPr>
            <w:r w:rsidRPr="005C5B2F">
              <w:rPr>
                <w:rFonts w:ascii="Times New Roman" w:hAnsi="Times New Roman" w:cs="Times New Roman"/>
              </w:rPr>
              <w:t>Документ прилагается</w:t>
            </w:r>
          </w:p>
        </w:tc>
      </w:tr>
      <w:tr w:rsidR="000A0589" w14:paraId="5EC81C79" w14:textId="77777777" w:rsidTr="005C5B2F">
        <w:trPr>
          <w:trHeight w:val="360"/>
        </w:trPr>
        <w:tc>
          <w:tcPr>
            <w:tcW w:w="988" w:type="dxa"/>
          </w:tcPr>
          <w:p w14:paraId="171BE976" w14:textId="77777777" w:rsidR="000A0589" w:rsidRPr="008962A1" w:rsidRDefault="000A0589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4D8211F" w14:textId="15082DD0" w:rsidR="000A0589" w:rsidRPr="000A0589" w:rsidRDefault="000A0589" w:rsidP="00DD0C71">
            <w:pPr>
              <w:rPr>
                <w:rFonts w:ascii="Times New Roman" w:hAnsi="Times New Roman" w:cs="Times New Roman"/>
              </w:rPr>
            </w:pPr>
            <w:r w:rsidRPr="000A0589">
              <w:rPr>
                <w:rFonts w:ascii="Times New Roman" w:hAnsi="Times New Roman" w:cs="Times New Roman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5387" w:type="dxa"/>
          </w:tcPr>
          <w:p w14:paraId="127B6028" w14:textId="0680B6FC" w:rsidR="000A0589" w:rsidRPr="005C5B2F" w:rsidRDefault="005C5B2F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замеры показателей клиентоцентричности в работе службы занятости населения по апробируемой методике в КГКУ «ЦЗН г. Ачинска». Информация внесена в </w:t>
            </w:r>
            <w:r w:rsidR="00F064D1">
              <w:rPr>
                <w:rFonts w:ascii="Times New Roman" w:hAnsi="Times New Roman" w:cs="Times New Roman"/>
              </w:rPr>
              <w:t>автоматизированную систему.</w:t>
            </w:r>
          </w:p>
        </w:tc>
        <w:tc>
          <w:tcPr>
            <w:tcW w:w="1701" w:type="dxa"/>
          </w:tcPr>
          <w:p w14:paraId="2224935C" w14:textId="1DCF738C" w:rsidR="000A0589" w:rsidRPr="005C5B2F" w:rsidRDefault="00F064D1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  <w:r w:rsidR="005C5B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02" w:type="dxa"/>
          </w:tcPr>
          <w:p w14:paraId="7035E611" w14:textId="77777777" w:rsidR="000A0589" w:rsidRPr="005C5B2F" w:rsidRDefault="000A0589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9" w14:paraId="207F9942" w14:textId="77777777" w:rsidTr="005C5B2F">
        <w:trPr>
          <w:trHeight w:val="360"/>
        </w:trPr>
        <w:tc>
          <w:tcPr>
            <w:tcW w:w="988" w:type="dxa"/>
          </w:tcPr>
          <w:p w14:paraId="0ACBFB1B" w14:textId="77777777" w:rsidR="000A0589" w:rsidRPr="008962A1" w:rsidRDefault="000A0589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E6CF69A" w14:textId="12C0E9FC" w:rsidR="000A0589" w:rsidRPr="000A0589" w:rsidRDefault="000A0589" w:rsidP="00DD0C71">
            <w:pPr>
              <w:rPr>
                <w:rFonts w:ascii="Times New Roman" w:hAnsi="Times New Roman" w:cs="Times New Roman"/>
              </w:rPr>
            </w:pPr>
            <w:r w:rsidRPr="000A0589">
              <w:rPr>
                <w:rFonts w:ascii="Times New Roman" w:hAnsi="Times New Roman" w:cs="Times New Roman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5387" w:type="dxa"/>
          </w:tcPr>
          <w:p w14:paraId="453D49D6" w14:textId="77777777" w:rsidR="000A0589" w:rsidRPr="005C5B2F" w:rsidRDefault="000A0589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46730D" w14:textId="77777777" w:rsidR="000A0589" w:rsidRPr="005C5B2F" w:rsidRDefault="000A0589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38B8B189" w14:textId="77777777" w:rsidR="000A0589" w:rsidRPr="005C5B2F" w:rsidRDefault="000A0589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5F2" w14:paraId="6F15FC4D" w14:textId="77777777" w:rsidTr="005C5B2F">
        <w:trPr>
          <w:trHeight w:val="360"/>
        </w:trPr>
        <w:tc>
          <w:tcPr>
            <w:tcW w:w="988" w:type="dxa"/>
          </w:tcPr>
          <w:p w14:paraId="2A08C924" w14:textId="77777777" w:rsidR="00C465F2" w:rsidRPr="008962A1" w:rsidRDefault="00C465F2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E193130" w14:textId="3BB062C4" w:rsidR="00C465F2" w:rsidRPr="00C72899" w:rsidRDefault="00C72899" w:rsidP="00DD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3500FF">
              <w:rPr>
                <w:rFonts w:ascii="Times New Roman" w:hAnsi="Times New Roman" w:cs="Times New Roman"/>
              </w:rPr>
              <w:t xml:space="preserve">и сдача </w:t>
            </w:r>
            <w:r w:rsidR="00E96CDE">
              <w:rPr>
                <w:rFonts w:ascii="Times New Roman" w:hAnsi="Times New Roman" w:cs="Times New Roman"/>
              </w:rPr>
              <w:t xml:space="preserve">отчета </w:t>
            </w:r>
            <w:r w:rsidR="00365186">
              <w:rPr>
                <w:rFonts w:ascii="Times New Roman" w:hAnsi="Times New Roman" w:cs="Times New Roman"/>
              </w:rPr>
              <w:t xml:space="preserve">о результатах пилотной апробации элементов </w:t>
            </w:r>
            <w:r w:rsidR="00365186" w:rsidRPr="00B057F6">
              <w:rPr>
                <w:rFonts w:ascii="Times New Roman" w:hAnsi="Times New Roman" w:cs="Times New Roman"/>
              </w:rPr>
              <w:t>методики измерения показателей клиентоцентричности в работе СЗН</w:t>
            </w:r>
          </w:p>
        </w:tc>
        <w:tc>
          <w:tcPr>
            <w:tcW w:w="5387" w:type="dxa"/>
          </w:tcPr>
          <w:p w14:paraId="1780C061" w14:textId="77777777" w:rsidR="00C465F2" w:rsidRPr="005C5B2F" w:rsidRDefault="00C465F2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60F6B8" w14:textId="77777777" w:rsidR="00C465F2" w:rsidRPr="005C5B2F" w:rsidRDefault="00C465F2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3FE5D480" w14:textId="77777777" w:rsidR="00C465F2" w:rsidRPr="005C5B2F" w:rsidRDefault="00C465F2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21E" w14:paraId="14FAEF5C" w14:textId="77777777" w:rsidTr="005C5B2F">
        <w:trPr>
          <w:trHeight w:val="333"/>
        </w:trPr>
        <w:tc>
          <w:tcPr>
            <w:tcW w:w="988" w:type="dxa"/>
          </w:tcPr>
          <w:p w14:paraId="03266CFD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42FD7CF" w14:textId="7AE2FBF5" w:rsidR="004E121E" w:rsidRDefault="000A0589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0A0589">
              <w:rPr>
                <w:rFonts w:ascii="Times New Roman" w:hAnsi="Times New Roman" w:cs="Times New Roman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5387" w:type="dxa"/>
          </w:tcPr>
          <w:p w14:paraId="6A771F5A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6FAB9E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2" w:type="dxa"/>
          </w:tcPr>
          <w:p w14:paraId="0BBAB693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BD5A9C" w14:textId="77777777" w:rsidR="004E121E" w:rsidRDefault="004E121E" w:rsidP="004E121E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704A09BB" w14:textId="1D5D46E3" w:rsidR="004E121E" w:rsidRDefault="004E121E" w:rsidP="004E121E">
      <w:pPr>
        <w:keepNext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2973C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US"/>
        </w:rPr>
        <w:t> </w:t>
      </w:r>
      <w:r>
        <w:rPr>
          <w:rFonts w:ascii="Times New Roman" w:hAnsi="Times New Roman" w:cs="Times New Roman"/>
          <w:b/>
          <w:bCs/>
        </w:rPr>
        <w:t xml:space="preserve">Замечания/предложения/дополнения по итогам реализации пилотной апробации элементов </w:t>
      </w:r>
      <w:r w:rsidR="0085070E">
        <w:rPr>
          <w:rFonts w:ascii="Times New Roman" w:hAnsi="Times New Roman" w:cs="Times New Roman"/>
          <w:b/>
          <w:bCs/>
        </w:rPr>
        <w:t>методики измерения показателей клиентоцентричности</w:t>
      </w:r>
    </w:p>
    <w:p w14:paraId="63643CE6" w14:textId="77777777" w:rsidR="004E121E" w:rsidRDefault="004E121E" w:rsidP="004E121E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17812809" w14:textId="7B26B941" w:rsidR="004E121E" w:rsidRDefault="004E121E" w:rsidP="004E121E">
      <w:pPr>
        <w:spacing w:after="240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Список вопросов, примечаний и предложений по улучшению </w:t>
      </w:r>
      <w:r w:rsidR="0085070E">
        <w:rPr>
          <w:rFonts w:ascii="Times New Roman" w:hAnsi="Times New Roman" w:cs="Times New Roman"/>
          <w:i/>
          <w:iCs/>
        </w:rPr>
        <w:t xml:space="preserve">методики измерения показателей </w:t>
      </w:r>
      <w:proofErr w:type="spellStart"/>
      <w:r w:rsidR="0085070E">
        <w:rPr>
          <w:rFonts w:ascii="Times New Roman" w:hAnsi="Times New Roman" w:cs="Times New Roman"/>
          <w:i/>
          <w:iCs/>
        </w:rPr>
        <w:t>клиентоцетричности</w:t>
      </w:r>
      <w:proofErr w:type="spellEnd"/>
      <w:r>
        <w:rPr>
          <w:rFonts w:ascii="Times New Roman" w:hAnsi="Times New Roman" w:cs="Times New Roman"/>
          <w:i/>
          <w:iCs/>
        </w:rPr>
        <w:t>, программы пилотной апробации</w:t>
      </w:r>
    </w:p>
    <w:p w14:paraId="179DD9DE" w14:textId="4B15A5AB" w:rsidR="00D532FB" w:rsidRPr="00D532FB" w:rsidRDefault="00D532FB" w:rsidP="004E121E">
      <w:pPr>
        <w:spacing w:after="240"/>
        <w:ind w:firstLine="709"/>
        <w:jc w:val="both"/>
        <w:rPr>
          <w:rFonts w:ascii="Times New Roman" w:hAnsi="Times New Roman" w:cs="Times New Roman"/>
        </w:rPr>
      </w:pPr>
      <w:r w:rsidRPr="00D532FB">
        <w:rPr>
          <w:rFonts w:ascii="Times New Roman" w:hAnsi="Times New Roman" w:cs="Times New Roman"/>
        </w:rPr>
        <w:t>Замечания/предложения/дополнения по опросному листу для клиентов:</w:t>
      </w:r>
    </w:p>
    <w:p w14:paraId="2B8BDCBA" w14:textId="54DE2796" w:rsidR="00D532FB" w:rsidRPr="00D532FB" w:rsidRDefault="004E121E" w:rsidP="00D532FB">
      <w:pPr>
        <w:spacing w:after="240"/>
        <w:ind w:firstLine="709"/>
        <w:contextualSpacing/>
        <w:jc w:val="both"/>
        <w:rPr>
          <w:rFonts w:ascii="Times New Roman" w:hAnsi="Times New Roman" w:cs="Times New Roman"/>
        </w:rPr>
      </w:pPr>
      <w:r w:rsidRPr="00D532FB">
        <w:rPr>
          <w:rFonts w:ascii="Times New Roman" w:hAnsi="Times New Roman" w:cs="Times New Roman"/>
        </w:rPr>
        <w:t>1.</w:t>
      </w:r>
      <w:r w:rsidR="00D532FB" w:rsidRPr="00D532FB">
        <w:t xml:space="preserve"> </w:t>
      </w:r>
      <w:r w:rsidR="00D532FB" w:rsidRPr="00D532FB">
        <w:rPr>
          <w:rFonts w:ascii="Times New Roman" w:hAnsi="Times New Roman" w:cs="Times New Roman"/>
        </w:rPr>
        <w:t>Предусмотреть в опросном листе возможность не отвечать на определенные вопросы в случае обращения в ЦЗН дистанционно (внешний вид сотрудников, комфортность пребывания в ЦЗН, насколько легко добраться до ЦЗН)</w:t>
      </w:r>
    </w:p>
    <w:p w14:paraId="2F9F8DCF" w14:textId="77777777" w:rsidR="00D532FB" w:rsidRPr="00D532FB" w:rsidRDefault="00D532FB" w:rsidP="00D532FB">
      <w:pPr>
        <w:spacing w:after="240"/>
        <w:ind w:firstLine="709"/>
        <w:contextualSpacing/>
        <w:jc w:val="both"/>
        <w:rPr>
          <w:rFonts w:ascii="Times New Roman" w:hAnsi="Times New Roman" w:cs="Times New Roman"/>
        </w:rPr>
      </w:pPr>
      <w:r w:rsidRPr="00D532FB">
        <w:rPr>
          <w:rFonts w:ascii="Times New Roman" w:hAnsi="Times New Roman" w:cs="Times New Roman"/>
        </w:rPr>
        <w:t>2. Вставить блок вопросов, связанных с оценкой работы ЦЗН в дистанционном формате</w:t>
      </w:r>
    </w:p>
    <w:p w14:paraId="1710078F" w14:textId="77777777" w:rsidR="00D532FB" w:rsidRPr="00D532FB" w:rsidRDefault="00D532FB" w:rsidP="00D532FB">
      <w:pPr>
        <w:spacing w:after="240"/>
        <w:ind w:firstLine="709"/>
        <w:contextualSpacing/>
        <w:jc w:val="both"/>
        <w:rPr>
          <w:rFonts w:ascii="Times New Roman" w:hAnsi="Times New Roman" w:cs="Times New Roman"/>
        </w:rPr>
      </w:pPr>
      <w:r w:rsidRPr="00D532FB">
        <w:rPr>
          <w:rFonts w:ascii="Times New Roman" w:hAnsi="Times New Roman" w:cs="Times New Roman"/>
        </w:rPr>
        <w:t>3. Сделать расшифровку для респондентов (привести примеры что значит) вопросов №5 «Мои личные обстоятельства были учтены сотрудниками ЦЗН при оказании услуг» и вопрос №6 «Действия сотрудников ЦЗН между собой согласованы и слажены», вопрос №13 «Функционал предварительной записи удобен и прост» (какой канал подразумевается при предварительной записи)</w:t>
      </w:r>
    </w:p>
    <w:p w14:paraId="50E9AB00" w14:textId="69A18912" w:rsidR="004E121E" w:rsidRDefault="00D532FB" w:rsidP="00D532FB">
      <w:pPr>
        <w:spacing w:after="240"/>
        <w:ind w:firstLine="709"/>
        <w:contextualSpacing/>
        <w:jc w:val="both"/>
        <w:rPr>
          <w:rFonts w:ascii="Times New Roman" w:hAnsi="Times New Roman" w:cs="Times New Roman"/>
        </w:rPr>
      </w:pPr>
      <w:r w:rsidRPr="00D532FB">
        <w:rPr>
          <w:rFonts w:ascii="Times New Roman" w:hAnsi="Times New Roman" w:cs="Times New Roman"/>
        </w:rPr>
        <w:t>4. В вопросе №13 желательно уточнять, что именно не устраивает респондентов в функционале предварительной записи, чтобы можно было понимать, что исправлять.</w:t>
      </w:r>
    </w:p>
    <w:p w14:paraId="751460BC" w14:textId="29D00D66" w:rsidR="00D532FB" w:rsidRDefault="00D532FB" w:rsidP="00D532FB">
      <w:pPr>
        <w:spacing w:after="240"/>
        <w:ind w:firstLine="709"/>
        <w:contextualSpacing/>
        <w:jc w:val="both"/>
        <w:rPr>
          <w:rFonts w:ascii="Times New Roman" w:hAnsi="Times New Roman" w:cs="Times New Roman"/>
        </w:rPr>
      </w:pPr>
    </w:p>
    <w:p w14:paraId="2D9EDAB2" w14:textId="737C3079" w:rsidR="00D532FB" w:rsidRPr="00D532FB" w:rsidRDefault="00D532FB" w:rsidP="00D532FB">
      <w:pPr>
        <w:spacing w:after="24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по элементам методики измерения показателей клиентоцентричности возможно представить только после получения итоговых результатов пилотной апробации.</w:t>
      </w:r>
    </w:p>
    <w:sectPr w:rsidR="00D532FB" w:rsidRPr="00D532FB" w:rsidSect="008629A9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26E2"/>
    <w:multiLevelType w:val="hybridMultilevel"/>
    <w:tmpl w:val="AED8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36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1E"/>
    <w:rsid w:val="000019EF"/>
    <w:rsid w:val="000A0589"/>
    <w:rsid w:val="000B4DB4"/>
    <w:rsid w:val="000D0427"/>
    <w:rsid w:val="00116AED"/>
    <w:rsid w:val="00143CDE"/>
    <w:rsid w:val="001471D3"/>
    <w:rsid w:val="002531B2"/>
    <w:rsid w:val="002A2A23"/>
    <w:rsid w:val="003500FF"/>
    <w:rsid w:val="00365186"/>
    <w:rsid w:val="003835BB"/>
    <w:rsid w:val="00385FC3"/>
    <w:rsid w:val="004E121E"/>
    <w:rsid w:val="00544D1A"/>
    <w:rsid w:val="005C5B2F"/>
    <w:rsid w:val="005E1EBF"/>
    <w:rsid w:val="006F616E"/>
    <w:rsid w:val="00711B31"/>
    <w:rsid w:val="0085070E"/>
    <w:rsid w:val="009C389E"/>
    <w:rsid w:val="00A0356D"/>
    <w:rsid w:val="00B13C6C"/>
    <w:rsid w:val="00C465F2"/>
    <w:rsid w:val="00C72899"/>
    <w:rsid w:val="00D532FB"/>
    <w:rsid w:val="00D976F1"/>
    <w:rsid w:val="00E96CDE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094D"/>
  <w15:chartTrackingRefBased/>
  <w15:docId w15:val="{6DB81605-AC22-E34A-9179-C085BD5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Яна Николаевна Мизунова</cp:lastModifiedBy>
  <cp:revision>2</cp:revision>
  <dcterms:created xsi:type="dcterms:W3CDTF">2022-05-30T13:20:00Z</dcterms:created>
  <dcterms:modified xsi:type="dcterms:W3CDTF">2022-05-30T13:20:00Z</dcterms:modified>
</cp:coreProperties>
</file>